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B3E2F4" w14:textId="4E578BE6" w:rsidR="008778A7" w:rsidRPr="00152FEF" w:rsidRDefault="007004C9" w:rsidP="005E755B">
      <w:pPr>
        <w:pStyle w:val="Titre51"/>
        <w:rPr>
          <w:rFonts w:ascii="Verdana" w:hAnsi="Verdana"/>
          <w:i w:val="0"/>
          <w:iCs/>
          <w:color w:val="7030A0"/>
        </w:rPr>
      </w:pPr>
      <w:r w:rsidRPr="00152FEF">
        <w:rPr>
          <w:rFonts w:ascii="Verdana" w:hAnsi="Verdana"/>
          <w:i w:val="0"/>
          <w:iCs/>
          <w:color w:val="7030A0"/>
        </w:rPr>
        <w:t>Université de</w:t>
      </w:r>
      <w:r w:rsidR="008778A7" w:rsidRPr="00152FEF">
        <w:rPr>
          <w:rFonts w:ascii="Verdana" w:hAnsi="Verdana"/>
          <w:i w:val="0"/>
          <w:iCs/>
          <w:color w:val="7030A0"/>
        </w:rPr>
        <w:t xml:space="preserve"> Tissemsilt</w:t>
      </w:r>
    </w:p>
    <w:p w14:paraId="211676C5" w14:textId="77A7C161" w:rsidR="008778A7" w:rsidRPr="00152FEF" w:rsidRDefault="007004C9" w:rsidP="008778A7">
      <w:pPr>
        <w:spacing w:line="276" w:lineRule="auto"/>
        <w:ind w:left="108" w:right="161"/>
        <w:jc w:val="center"/>
        <w:rPr>
          <w:rFonts w:ascii="Verdana" w:hAnsi="Verdana"/>
          <w:b/>
          <w:bCs/>
          <w:color w:val="7030A0"/>
          <w:sz w:val="28"/>
          <w:szCs w:val="28"/>
        </w:rPr>
      </w:pPr>
      <w:r w:rsidRPr="00152FEF">
        <w:rPr>
          <w:rFonts w:ascii="Verdana" w:hAnsi="Verdana"/>
          <w:b/>
          <w:bCs/>
          <w:color w:val="7030A0"/>
          <w:sz w:val="28"/>
          <w:szCs w:val="28"/>
        </w:rPr>
        <w:t>F</w:t>
      </w:r>
      <w:r w:rsidR="00E23C1C" w:rsidRPr="00152FEF">
        <w:rPr>
          <w:rFonts w:ascii="Verdana" w:hAnsi="Verdana"/>
          <w:b/>
          <w:bCs/>
          <w:color w:val="7030A0"/>
          <w:sz w:val="28"/>
          <w:szCs w:val="28"/>
        </w:rPr>
        <w:t xml:space="preserve">aculté </w:t>
      </w:r>
      <w:r w:rsidR="008778A7" w:rsidRPr="00152FEF">
        <w:rPr>
          <w:rFonts w:ascii="Verdana" w:hAnsi="Verdana"/>
          <w:b/>
          <w:bCs/>
          <w:color w:val="7030A0"/>
          <w:sz w:val="28"/>
          <w:szCs w:val="28"/>
        </w:rPr>
        <w:t>des lettres et des langues étrangères</w:t>
      </w:r>
    </w:p>
    <w:p w14:paraId="75D72C05" w14:textId="335E15CE" w:rsidR="008778A7" w:rsidRPr="00152FEF" w:rsidRDefault="008778A7" w:rsidP="008778A7">
      <w:pPr>
        <w:spacing w:line="276" w:lineRule="auto"/>
        <w:ind w:left="108" w:right="161"/>
        <w:jc w:val="center"/>
        <w:rPr>
          <w:rFonts w:ascii="Verdana" w:hAnsi="Verdana"/>
          <w:b/>
          <w:bCs/>
          <w:color w:val="C00000"/>
          <w:sz w:val="28"/>
          <w:szCs w:val="28"/>
        </w:rPr>
      </w:pPr>
      <w:r w:rsidRPr="00152FEF">
        <w:rPr>
          <w:rFonts w:ascii="Verdana" w:hAnsi="Verdana"/>
          <w:bCs/>
          <w:color w:val="C00000"/>
          <w:sz w:val="28"/>
          <w:szCs w:val="28"/>
        </w:rPr>
        <w:t>Département</w:t>
      </w:r>
      <w:r w:rsidR="00E23C1C" w:rsidRPr="00152FEF">
        <w:rPr>
          <w:rFonts w:ascii="Verdana" w:hAnsi="Verdana"/>
          <w:bCs/>
          <w:color w:val="C00000"/>
          <w:sz w:val="28"/>
          <w:szCs w:val="28"/>
        </w:rPr>
        <w:t xml:space="preserve"> des lettres et langues étrangères </w:t>
      </w:r>
    </w:p>
    <w:p w14:paraId="5AC0AE75" w14:textId="457C2EF7" w:rsidR="008778A7" w:rsidRPr="00152FEF" w:rsidRDefault="00152FEF" w:rsidP="008778A7">
      <w:pPr>
        <w:spacing w:line="240" w:lineRule="auto"/>
        <w:ind w:left="108" w:right="161"/>
        <w:jc w:val="center"/>
        <w:rPr>
          <w:rFonts w:ascii="Verdana" w:hAnsi="Verdana"/>
          <w:b/>
          <w:bCs/>
          <w:color w:val="C00000"/>
        </w:rPr>
      </w:pPr>
      <w:r w:rsidRPr="00152FEF">
        <w:rPr>
          <w:rFonts w:ascii="Verdana" w:hAnsi="Verdana"/>
          <w:bCs/>
          <w:color w:val="C00000"/>
        </w:rPr>
        <w:t>Module : C</w:t>
      </w:r>
      <w:r w:rsidR="008778A7" w:rsidRPr="00152FEF">
        <w:rPr>
          <w:rFonts w:ascii="Verdana" w:hAnsi="Verdana"/>
          <w:bCs/>
          <w:color w:val="C00000"/>
        </w:rPr>
        <w:t>L</w:t>
      </w:r>
      <w:r w:rsidRPr="00152FEF">
        <w:rPr>
          <w:rFonts w:ascii="Verdana" w:hAnsi="Verdana"/>
          <w:bCs/>
          <w:color w:val="C00000"/>
        </w:rPr>
        <w:t>E</w:t>
      </w:r>
      <w:r w:rsidR="008778A7" w:rsidRPr="00152FEF">
        <w:rPr>
          <w:rFonts w:ascii="Verdana" w:hAnsi="Verdana"/>
          <w:bCs/>
          <w:color w:val="C00000"/>
        </w:rPr>
        <w:t>1</w:t>
      </w:r>
    </w:p>
    <w:p w14:paraId="2CF1950C" w14:textId="426739F4" w:rsidR="008778A7" w:rsidRPr="00152FEF" w:rsidRDefault="00152FEF" w:rsidP="008778A7">
      <w:pPr>
        <w:spacing w:line="240" w:lineRule="auto"/>
        <w:ind w:left="108" w:right="161"/>
        <w:jc w:val="center"/>
        <w:rPr>
          <w:rFonts w:ascii="Verdana" w:hAnsi="Verdana"/>
          <w:b/>
          <w:bCs/>
          <w:color w:val="C00000"/>
        </w:rPr>
      </w:pPr>
      <w:r w:rsidRPr="00152FEF">
        <w:rPr>
          <w:rFonts w:ascii="Verdana" w:hAnsi="Verdana"/>
          <w:bCs/>
          <w:color w:val="C00000"/>
        </w:rPr>
        <w:t>Cours</w:t>
      </w:r>
    </w:p>
    <w:p w14:paraId="4AEFBF55" w14:textId="5B8C5835" w:rsidR="008778A7" w:rsidRPr="00152FEF" w:rsidRDefault="008778A7" w:rsidP="008778A7">
      <w:pPr>
        <w:spacing w:line="240" w:lineRule="auto"/>
        <w:ind w:left="108" w:right="161"/>
        <w:jc w:val="center"/>
        <w:rPr>
          <w:rFonts w:ascii="Verdana" w:hAnsi="Verdana"/>
          <w:bCs/>
          <w:color w:val="4BACC6" w:themeColor="accent5"/>
        </w:rPr>
      </w:pPr>
      <w:r w:rsidRPr="00152FEF">
        <w:rPr>
          <w:rFonts w:ascii="Verdana" w:hAnsi="Verdana"/>
          <w:bCs/>
          <w:color w:val="4BACC6" w:themeColor="accent5"/>
        </w:rPr>
        <w:t xml:space="preserve">Semestre </w:t>
      </w:r>
      <w:r w:rsidR="00541593" w:rsidRPr="00152FEF">
        <w:rPr>
          <w:rFonts w:ascii="Verdana" w:hAnsi="Verdana"/>
          <w:bCs/>
          <w:color w:val="4BACC6" w:themeColor="accent5"/>
        </w:rPr>
        <w:t>1</w:t>
      </w:r>
    </w:p>
    <w:p w14:paraId="6A8BEEC7" w14:textId="73293796" w:rsidR="008B1739" w:rsidRPr="00152FEF" w:rsidRDefault="008B1739" w:rsidP="008778A7">
      <w:pPr>
        <w:spacing w:line="240" w:lineRule="auto"/>
        <w:ind w:left="108" w:right="161"/>
        <w:jc w:val="center"/>
        <w:rPr>
          <w:rFonts w:ascii="Verdana" w:hAnsi="Verdana"/>
          <w:b/>
          <w:bCs/>
          <w:color w:val="4BACC6" w:themeColor="accent5"/>
        </w:rPr>
      </w:pPr>
      <w:r w:rsidRPr="00152FEF">
        <w:rPr>
          <w:rFonts w:ascii="Verdana" w:hAnsi="Verdana"/>
          <w:bCs/>
          <w:color w:val="4BACC6" w:themeColor="accent5"/>
        </w:rPr>
        <w:t>Chargé du module :</w:t>
      </w:r>
      <w:r w:rsidRPr="00152FEF">
        <w:rPr>
          <w:rFonts w:ascii="Verdana" w:hAnsi="Verdana"/>
          <w:b/>
          <w:bCs/>
          <w:color w:val="4BACC6" w:themeColor="accent5"/>
        </w:rPr>
        <w:t xml:space="preserve"> </w:t>
      </w:r>
      <w:r w:rsidR="005E755B" w:rsidRPr="00152FEF">
        <w:rPr>
          <w:rFonts w:ascii="Verdana" w:hAnsi="Verdana"/>
          <w:b/>
          <w:bCs/>
          <w:color w:val="4BACC6" w:themeColor="accent5"/>
        </w:rPr>
        <w:t xml:space="preserve">Dr. </w:t>
      </w:r>
      <w:r w:rsidRPr="00152FEF">
        <w:rPr>
          <w:rFonts w:ascii="Verdana" w:hAnsi="Verdana"/>
          <w:b/>
          <w:bCs/>
          <w:color w:val="4BACC6" w:themeColor="accent5"/>
        </w:rPr>
        <w:t>HANOU Saïd</w:t>
      </w:r>
    </w:p>
    <w:p w14:paraId="15542C66" w14:textId="77777777" w:rsidR="008778A7" w:rsidRPr="00152FEF" w:rsidRDefault="008778A7" w:rsidP="008778A7">
      <w:pPr>
        <w:spacing w:line="240" w:lineRule="auto"/>
        <w:ind w:left="108" w:right="161"/>
        <w:jc w:val="center"/>
        <w:rPr>
          <w:rFonts w:ascii="Verdana" w:hAnsi="Verdana"/>
          <w:b/>
          <w:bCs/>
          <w:color w:val="4BACC6" w:themeColor="accent5"/>
        </w:rPr>
      </w:pPr>
    </w:p>
    <w:p w14:paraId="5938124E" w14:textId="77777777" w:rsidR="008778A7" w:rsidRPr="005E755B" w:rsidRDefault="008778A7" w:rsidP="003C0F0A">
      <w:pPr>
        <w:pStyle w:val="Titre"/>
        <w:ind w:left="0"/>
        <w:rPr>
          <w:rFonts w:asciiTheme="minorHAnsi" w:hAnsiTheme="minorHAnsi"/>
          <w:color w:val="4BACC6" w:themeColor="accent5"/>
        </w:rPr>
      </w:pPr>
    </w:p>
    <w:p w14:paraId="78F2BE23" w14:textId="77777777" w:rsidR="00D00EDE" w:rsidRPr="00D00EDE" w:rsidRDefault="00D00EDE" w:rsidP="00D00EDE"/>
    <w:p w14:paraId="57231E97" w14:textId="77777777" w:rsidR="008B1739" w:rsidRPr="005E755B" w:rsidRDefault="008778A7" w:rsidP="008B1739">
      <w:pPr>
        <w:pStyle w:val="Titre"/>
        <w:ind w:left="0"/>
        <w:jc w:val="center"/>
        <w:rPr>
          <w:rFonts w:asciiTheme="minorHAnsi" w:hAnsiTheme="minorHAnsi"/>
          <w:b/>
          <w:color w:val="auto"/>
          <w:spacing w:val="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5E755B">
        <w:rPr>
          <w:rFonts w:asciiTheme="minorHAnsi" w:hAnsiTheme="minorHAnsi"/>
          <w:b/>
          <w:color w:val="auto"/>
          <w:spacing w:val="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Naissance et développement</w:t>
      </w:r>
      <w:r w:rsidR="008B1739" w:rsidRPr="005E755B">
        <w:rPr>
          <w:rFonts w:asciiTheme="minorHAnsi" w:hAnsiTheme="minorHAnsi"/>
          <w:b/>
          <w:color w:val="auto"/>
          <w:spacing w:val="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5E755B">
        <w:rPr>
          <w:rFonts w:asciiTheme="minorHAnsi" w:hAnsiTheme="minorHAnsi"/>
          <w:b/>
          <w:color w:val="auto"/>
          <w:spacing w:val="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de </w:t>
      </w:r>
    </w:p>
    <w:p w14:paraId="7959620A" w14:textId="77777777" w:rsidR="0088164D" w:rsidRPr="005E755B" w:rsidRDefault="008C5B93" w:rsidP="008B1739">
      <w:pPr>
        <w:pStyle w:val="Titre"/>
        <w:ind w:left="0"/>
        <w:jc w:val="center"/>
        <w:rPr>
          <w:rFonts w:asciiTheme="minorHAnsi" w:hAnsiTheme="minorHAnsi"/>
          <w:b/>
          <w:color w:val="auto"/>
          <w:spacing w:val="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5E755B">
        <w:rPr>
          <w:rFonts w:asciiTheme="minorHAnsi" w:hAnsiTheme="minorHAnsi"/>
          <w:b/>
          <w:color w:val="auto"/>
          <w:spacing w:val="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La langue française</w:t>
      </w:r>
    </w:p>
    <w:p w14:paraId="75131C01" w14:textId="77777777" w:rsidR="00CE3891" w:rsidRPr="001A68A6" w:rsidRDefault="00CE3891" w:rsidP="008778A7">
      <w:pPr>
        <w:pStyle w:val="Sansinterligne"/>
        <w:jc w:val="right"/>
        <w:rPr>
          <w:rFonts w:asciiTheme="minorHAnsi" w:hAnsiTheme="minorHAnsi"/>
        </w:rPr>
      </w:pPr>
    </w:p>
    <w:p w14:paraId="792654A9" w14:textId="77777777" w:rsidR="008778A7" w:rsidRPr="001A68A6" w:rsidRDefault="008778A7" w:rsidP="003C0F0A">
      <w:pPr>
        <w:ind w:left="0"/>
        <w:rPr>
          <w:rFonts w:asciiTheme="minorHAnsi" w:hAnsiTheme="minorHAnsi"/>
          <w:sz w:val="28"/>
          <w:szCs w:val="28"/>
        </w:rPr>
      </w:pPr>
    </w:p>
    <w:p w14:paraId="4E8AD2CD" w14:textId="77777777" w:rsidR="008778A7" w:rsidRPr="0064124A" w:rsidRDefault="00594279" w:rsidP="00F14E8C">
      <w:pPr>
        <w:spacing w:line="240" w:lineRule="auto"/>
        <w:ind w:left="0"/>
        <w:rPr>
          <w:rFonts w:asciiTheme="minorHAnsi" w:hAnsiTheme="minorHAnsi"/>
          <w:sz w:val="36"/>
          <w:szCs w:val="36"/>
        </w:rPr>
      </w:pPr>
      <w:r w:rsidRPr="0064124A">
        <w:rPr>
          <w:rFonts w:asciiTheme="minorHAnsi" w:hAnsiTheme="minorHAnsi"/>
          <w:sz w:val="22"/>
          <w:szCs w:val="22"/>
          <w:shd w:val="clear" w:color="auto" w:fill="FFFFFF"/>
        </w:rPr>
        <w:t>Je mis un bonnet rouge au vieux dictionnaire.</w:t>
      </w:r>
      <w:r w:rsidRPr="0064124A">
        <w:rPr>
          <w:rFonts w:asciiTheme="minorHAnsi" w:hAnsiTheme="minorHAnsi"/>
          <w:sz w:val="22"/>
          <w:szCs w:val="22"/>
        </w:rPr>
        <w:br/>
      </w:r>
      <w:r w:rsidRPr="0064124A">
        <w:rPr>
          <w:rFonts w:asciiTheme="minorHAnsi" w:hAnsiTheme="minorHAnsi"/>
          <w:sz w:val="22"/>
          <w:szCs w:val="22"/>
          <w:shd w:val="clear" w:color="auto" w:fill="FFFFFF"/>
        </w:rPr>
        <w:t xml:space="preserve">Plus de mot sénateur ! </w:t>
      </w:r>
      <w:r w:rsidR="006F12D3" w:rsidRPr="0064124A">
        <w:rPr>
          <w:rFonts w:asciiTheme="minorHAnsi" w:hAnsiTheme="minorHAnsi"/>
          <w:sz w:val="22"/>
          <w:szCs w:val="22"/>
          <w:shd w:val="clear" w:color="auto" w:fill="FFFFFF"/>
        </w:rPr>
        <w:t>Plus</w:t>
      </w:r>
      <w:r w:rsidRPr="0064124A">
        <w:rPr>
          <w:rFonts w:asciiTheme="minorHAnsi" w:hAnsiTheme="minorHAnsi"/>
          <w:sz w:val="22"/>
          <w:szCs w:val="22"/>
          <w:shd w:val="clear" w:color="auto" w:fill="FFFFFF"/>
        </w:rPr>
        <w:t xml:space="preserve"> de mot roturier !</w:t>
      </w:r>
      <w:r w:rsidRPr="0064124A">
        <w:rPr>
          <w:rFonts w:asciiTheme="minorHAnsi" w:hAnsiTheme="minorHAnsi"/>
          <w:sz w:val="22"/>
          <w:szCs w:val="22"/>
        </w:rPr>
        <w:br/>
      </w:r>
      <w:r w:rsidRPr="0064124A">
        <w:rPr>
          <w:rFonts w:asciiTheme="minorHAnsi" w:hAnsiTheme="minorHAnsi"/>
          <w:sz w:val="22"/>
          <w:szCs w:val="22"/>
          <w:shd w:val="clear" w:color="auto" w:fill="FFFFFF"/>
        </w:rPr>
        <w:t>Je fis une tempête au fond de l’encrier</w:t>
      </w:r>
      <w:proofErr w:type="gramStart"/>
      <w:r w:rsidRPr="0064124A">
        <w:rPr>
          <w:rFonts w:asciiTheme="minorHAnsi" w:hAnsiTheme="minorHAnsi"/>
          <w:sz w:val="22"/>
          <w:szCs w:val="22"/>
          <w:shd w:val="clear" w:color="auto" w:fill="FFFFFF"/>
        </w:rPr>
        <w:t>,</w:t>
      </w:r>
      <w:proofErr w:type="gramEnd"/>
      <w:r w:rsidRPr="0064124A">
        <w:rPr>
          <w:rFonts w:asciiTheme="minorHAnsi" w:hAnsiTheme="minorHAnsi"/>
          <w:sz w:val="22"/>
          <w:szCs w:val="22"/>
        </w:rPr>
        <w:br/>
      </w:r>
      <w:r w:rsidRPr="0064124A">
        <w:rPr>
          <w:rFonts w:asciiTheme="minorHAnsi" w:hAnsiTheme="minorHAnsi"/>
          <w:sz w:val="22"/>
          <w:szCs w:val="22"/>
          <w:shd w:val="clear" w:color="auto" w:fill="FFFFFF"/>
        </w:rPr>
        <w:t>Et je mêlai, parmi les ombres débordées,</w:t>
      </w:r>
      <w:r w:rsidRPr="0064124A">
        <w:rPr>
          <w:rFonts w:asciiTheme="minorHAnsi" w:hAnsiTheme="minorHAnsi"/>
          <w:sz w:val="22"/>
          <w:szCs w:val="22"/>
        </w:rPr>
        <w:br/>
      </w:r>
      <w:r w:rsidRPr="0064124A">
        <w:rPr>
          <w:rFonts w:asciiTheme="minorHAnsi" w:hAnsiTheme="minorHAnsi"/>
          <w:sz w:val="22"/>
          <w:szCs w:val="22"/>
          <w:shd w:val="clear" w:color="auto" w:fill="FFFFFF"/>
        </w:rPr>
        <w:t>Au peuple noir des mots l’essaim blanc des idées ;</w:t>
      </w:r>
      <w:r w:rsidRPr="0064124A">
        <w:rPr>
          <w:rFonts w:asciiTheme="minorHAnsi" w:hAnsiTheme="minorHAnsi"/>
          <w:sz w:val="22"/>
          <w:szCs w:val="22"/>
        </w:rPr>
        <w:br/>
      </w:r>
      <w:r w:rsidRPr="0064124A">
        <w:rPr>
          <w:rFonts w:asciiTheme="minorHAnsi" w:hAnsiTheme="minorHAnsi"/>
          <w:sz w:val="22"/>
          <w:szCs w:val="22"/>
          <w:shd w:val="clear" w:color="auto" w:fill="FFFFFF"/>
        </w:rPr>
        <w:t>Et je dis : Pas de mot où l’idée au vol pur</w:t>
      </w:r>
      <w:r w:rsidRPr="0064124A">
        <w:rPr>
          <w:rFonts w:asciiTheme="minorHAnsi" w:hAnsiTheme="minorHAnsi"/>
          <w:sz w:val="22"/>
          <w:szCs w:val="22"/>
        </w:rPr>
        <w:br/>
      </w:r>
      <w:r w:rsidRPr="0064124A">
        <w:rPr>
          <w:rFonts w:asciiTheme="minorHAnsi" w:hAnsiTheme="minorHAnsi"/>
          <w:sz w:val="22"/>
          <w:szCs w:val="22"/>
          <w:shd w:val="clear" w:color="auto" w:fill="FFFFFF"/>
        </w:rPr>
        <w:t>Ne puisse se poser, tout humide d’azur ! […] »</w:t>
      </w:r>
    </w:p>
    <w:p w14:paraId="3EC5E29B" w14:textId="77777777" w:rsidR="00594279" w:rsidRPr="001A68A6" w:rsidRDefault="00690655" w:rsidP="008F18C3">
      <w:pPr>
        <w:ind w:left="0"/>
        <w:rPr>
          <w:rFonts w:asciiTheme="minorHAnsi" w:hAnsiTheme="minorHAnsi"/>
          <w:b/>
          <w:bCs/>
          <w:sz w:val="28"/>
          <w:szCs w:val="28"/>
        </w:rPr>
      </w:pPr>
      <w:r w:rsidRPr="001A68A6">
        <w:rPr>
          <w:rFonts w:asciiTheme="minorHAnsi" w:hAnsiTheme="minorHAnsi"/>
          <w:b/>
          <w:bCs/>
          <w:sz w:val="28"/>
          <w:szCs w:val="28"/>
        </w:rPr>
        <w:t xml:space="preserve">    </w:t>
      </w:r>
      <w:r w:rsidR="006F12D3" w:rsidRPr="001A68A6">
        <w:rPr>
          <w:rFonts w:asciiTheme="minorHAnsi" w:hAnsiTheme="minorHAnsi"/>
          <w:b/>
          <w:bCs/>
          <w:sz w:val="28"/>
          <w:szCs w:val="28"/>
        </w:rPr>
        <w:t xml:space="preserve">                              </w:t>
      </w:r>
      <w:r w:rsidR="006F12D3" w:rsidRPr="001A68A6">
        <w:rPr>
          <w:rFonts w:asciiTheme="minorHAnsi" w:hAnsiTheme="minorHAnsi"/>
          <w:color w:val="141412"/>
          <w:sz w:val="19"/>
          <w:szCs w:val="19"/>
          <w:shd w:val="clear" w:color="auto" w:fill="FFFFFF"/>
        </w:rPr>
        <w:t>Victor Hugo qui, </w:t>
      </w:r>
      <w:r w:rsidR="006F12D3" w:rsidRPr="001A68A6">
        <w:rPr>
          <w:rStyle w:val="Accentuation"/>
          <w:rFonts w:asciiTheme="minorHAnsi" w:hAnsiTheme="minorHAnsi"/>
          <w:color w:val="141412"/>
          <w:sz w:val="19"/>
          <w:szCs w:val="19"/>
          <w:shd w:val="clear" w:color="auto" w:fill="FFFFFF"/>
        </w:rPr>
        <w:t>Les Contemplations</w:t>
      </w:r>
      <w:r w:rsidR="006F12D3" w:rsidRPr="001A68A6">
        <w:rPr>
          <w:rFonts w:asciiTheme="minorHAnsi" w:hAnsiTheme="minorHAnsi"/>
          <w:color w:val="141412"/>
          <w:sz w:val="19"/>
          <w:szCs w:val="19"/>
          <w:shd w:val="clear" w:color="auto" w:fill="FFFFFF"/>
        </w:rPr>
        <w:t>.</w:t>
      </w:r>
    </w:p>
    <w:p w14:paraId="48932FDF" w14:textId="77777777" w:rsidR="00594279" w:rsidRPr="001A68A6" w:rsidRDefault="00594279" w:rsidP="003C0F0A">
      <w:pPr>
        <w:ind w:left="0"/>
        <w:rPr>
          <w:rFonts w:asciiTheme="minorHAnsi" w:hAnsiTheme="minorHAnsi"/>
          <w:b/>
          <w:bCs/>
          <w:sz w:val="28"/>
          <w:szCs w:val="28"/>
        </w:rPr>
      </w:pPr>
    </w:p>
    <w:p w14:paraId="51A05680" w14:textId="77777777" w:rsidR="003C0F0A" w:rsidRPr="00152FEF" w:rsidRDefault="001A68A6" w:rsidP="003C0F0A">
      <w:pPr>
        <w:ind w:left="0"/>
        <w:rPr>
          <w:rFonts w:ascii="Verdana" w:hAnsi="Verdana"/>
          <w:b/>
          <w:bCs/>
          <w:color w:val="C00000"/>
        </w:rPr>
      </w:pPr>
      <w:r w:rsidRPr="00152FEF">
        <w:rPr>
          <w:rFonts w:ascii="Verdana" w:hAnsi="Verdana"/>
          <w:b/>
          <w:bCs/>
          <w:color w:val="C00000"/>
        </w:rPr>
        <w:t xml:space="preserve">    </w:t>
      </w:r>
      <w:r w:rsidR="00690655" w:rsidRPr="00152FEF">
        <w:rPr>
          <w:rFonts w:ascii="Verdana" w:hAnsi="Verdana"/>
          <w:b/>
          <w:bCs/>
          <w:color w:val="C00000"/>
        </w:rPr>
        <w:t xml:space="preserve"> </w:t>
      </w:r>
      <w:r w:rsidR="003C0F0A" w:rsidRPr="00152FEF">
        <w:rPr>
          <w:rFonts w:ascii="Verdana" w:hAnsi="Verdana"/>
          <w:b/>
          <w:bCs/>
          <w:color w:val="C00000"/>
        </w:rPr>
        <w:t>Introduction</w:t>
      </w:r>
    </w:p>
    <w:p w14:paraId="0F235A33" w14:textId="77777777" w:rsidR="00F36419" w:rsidRPr="00152FEF" w:rsidRDefault="003C0F0A" w:rsidP="001A68A6">
      <w:pPr>
        <w:ind w:left="0"/>
        <w:rPr>
          <w:rFonts w:ascii="Verdana" w:hAnsi="Verdana" w:cs="Arial"/>
          <w:color w:val="222222"/>
          <w:shd w:val="clear" w:color="auto" w:fill="FFFFFF"/>
        </w:rPr>
      </w:pPr>
      <w:r w:rsidRPr="00152FEF">
        <w:rPr>
          <w:rFonts w:ascii="Verdana" w:hAnsi="Verdana"/>
        </w:rPr>
        <w:t xml:space="preserve">     </w:t>
      </w:r>
      <w:r w:rsidR="00F36419" w:rsidRPr="00152FEF">
        <w:rPr>
          <w:rFonts w:ascii="Verdana" w:hAnsi="Verdana"/>
        </w:rPr>
        <w:t>La langue f</w:t>
      </w:r>
      <w:r w:rsidRPr="00152FEF">
        <w:rPr>
          <w:rFonts w:ascii="Verdana" w:hAnsi="Verdana"/>
        </w:rPr>
        <w:t>rançais</w:t>
      </w:r>
      <w:r w:rsidR="00F36419" w:rsidRPr="00152FEF">
        <w:rPr>
          <w:rFonts w:ascii="Verdana" w:hAnsi="Verdana"/>
        </w:rPr>
        <w:t>e</w:t>
      </w:r>
      <w:r w:rsidRPr="00152FEF">
        <w:rPr>
          <w:rFonts w:ascii="Verdana" w:hAnsi="Verdana"/>
        </w:rPr>
        <w:t xml:space="preserve"> que les francophones parlent et écrivent aujourd’hui est le résultat d’un long processus historique.</w:t>
      </w:r>
      <w:r w:rsidR="00EA69FF" w:rsidRPr="00152FEF">
        <w:rPr>
          <w:rFonts w:ascii="Verdana" w:hAnsi="Verdana"/>
        </w:rPr>
        <w:t xml:space="preserve"> L</w:t>
      </w:r>
      <w:r w:rsidR="00F36419" w:rsidRPr="00152FEF">
        <w:rPr>
          <w:rFonts w:ascii="Verdana" w:hAnsi="Verdana"/>
        </w:rPr>
        <w:t>e français surnommé</w:t>
      </w:r>
      <w:r w:rsidR="00F36419" w:rsidRPr="00152FEF">
        <w:rPr>
          <w:rFonts w:ascii="Verdana" w:hAnsi="Verdana" w:cs="Arial"/>
          <w:color w:val="222222"/>
          <w:shd w:val="clear" w:color="auto" w:fill="FFFFFF"/>
        </w:rPr>
        <w:t xml:space="preserve"> la « langue de Molière »</w:t>
      </w:r>
      <w:r w:rsidR="009A440B" w:rsidRPr="00152FEF">
        <w:rPr>
          <w:rFonts w:ascii="Verdana" w:hAnsi="Verdana" w:cs="Arial"/>
          <w:color w:val="222222"/>
          <w:shd w:val="clear" w:color="auto" w:fill="FFFFFF"/>
        </w:rPr>
        <w:t xml:space="preserve"> </w:t>
      </w:r>
      <w:r w:rsidR="00EB2E25" w:rsidRPr="00152FEF">
        <w:rPr>
          <w:rFonts w:ascii="Verdana" w:hAnsi="Verdana" w:cs="Arial"/>
          <w:color w:val="222222"/>
          <w:shd w:val="clear" w:color="auto" w:fill="FFFFFF"/>
        </w:rPr>
        <w:t>rehausser</w:t>
      </w:r>
      <w:r w:rsidR="00F36419" w:rsidRPr="00152FEF">
        <w:rPr>
          <w:rFonts w:ascii="Verdana" w:hAnsi="Verdana" w:cs="Arial"/>
          <w:color w:val="222222"/>
          <w:shd w:val="clear" w:color="auto" w:fill="FFFFFF"/>
        </w:rPr>
        <w:t xml:space="preserve"> d’une langue romane (vulgaire) boudée par les élites du moyen âge à une langue vivante g</w:t>
      </w:r>
      <w:r w:rsidR="009A440B" w:rsidRPr="00152FEF">
        <w:rPr>
          <w:rFonts w:ascii="Verdana" w:hAnsi="Verdana" w:cs="Arial"/>
          <w:color w:val="222222"/>
          <w:shd w:val="clear" w:color="auto" w:fill="FFFFFF"/>
        </w:rPr>
        <w:t>râce aux écrivains, aux linguistes et</w:t>
      </w:r>
      <w:r w:rsidR="00F36419" w:rsidRPr="00152FEF">
        <w:rPr>
          <w:rFonts w:ascii="Verdana" w:hAnsi="Verdana" w:cs="Arial"/>
          <w:color w:val="222222"/>
          <w:shd w:val="clear" w:color="auto" w:fill="FFFFFF"/>
        </w:rPr>
        <w:t xml:space="preserve"> aux scientifiques qui ont</w:t>
      </w:r>
      <w:r w:rsidR="009A440B" w:rsidRPr="00152FEF">
        <w:rPr>
          <w:rFonts w:ascii="Verdana" w:hAnsi="Verdana" w:cs="Arial"/>
          <w:color w:val="222222"/>
          <w:shd w:val="clear" w:color="auto" w:fill="FFFFFF"/>
        </w:rPr>
        <w:t xml:space="preserve"> su</w:t>
      </w:r>
      <w:r w:rsidR="00F36419" w:rsidRPr="00152FEF">
        <w:rPr>
          <w:rFonts w:ascii="Verdana" w:hAnsi="Verdana" w:cs="Arial"/>
          <w:color w:val="222222"/>
          <w:shd w:val="clear" w:color="auto" w:fill="FFFFFF"/>
        </w:rPr>
        <w:t xml:space="preserve"> </w:t>
      </w:r>
      <w:r w:rsidR="003169E6" w:rsidRPr="00152FEF">
        <w:rPr>
          <w:rFonts w:ascii="Verdana" w:hAnsi="Verdana" w:cs="Arial"/>
          <w:color w:val="222222"/>
          <w:shd w:val="clear" w:color="auto" w:fill="FFFFFF"/>
        </w:rPr>
        <w:t xml:space="preserve">opéré une révolution au niveau de cette langue. </w:t>
      </w:r>
    </w:p>
    <w:p w14:paraId="5A480701" w14:textId="77777777" w:rsidR="000A4C72" w:rsidRPr="00152FEF" w:rsidRDefault="00F36419" w:rsidP="00CE3891">
      <w:pPr>
        <w:pStyle w:val="Paragraphedeliste"/>
        <w:numPr>
          <w:ilvl w:val="0"/>
          <w:numId w:val="4"/>
        </w:numPr>
        <w:rPr>
          <w:rFonts w:ascii="Verdana" w:eastAsia="Times New Roman" w:hAnsi="Verdana" w:cs="Times New Roman"/>
          <w:b/>
          <w:color w:val="C00000"/>
          <w:kern w:val="0"/>
          <w:lang w:eastAsia="fr-FR"/>
        </w:rPr>
      </w:pPr>
      <w:r w:rsidRPr="00152FEF">
        <w:rPr>
          <w:rFonts w:ascii="Verdana" w:eastAsia="Times New Roman" w:hAnsi="Verdana" w:cs="Times New Roman"/>
          <w:bCs/>
          <w:color w:val="C00000"/>
          <w:kern w:val="0"/>
          <w:lang w:eastAsia="fr-FR"/>
        </w:rPr>
        <w:t xml:space="preserve"> </w:t>
      </w:r>
      <w:r w:rsidR="00606536" w:rsidRPr="00152FEF">
        <w:rPr>
          <w:rFonts w:ascii="Verdana" w:eastAsia="Times New Roman" w:hAnsi="Verdana" w:cs="Times New Roman"/>
          <w:b/>
          <w:color w:val="C00000"/>
          <w:kern w:val="0"/>
          <w:lang w:eastAsia="fr-FR"/>
        </w:rPr>
        <w:t>La naissance du français</w:t>
      </w:r>
    </w:p>
    <w:p w14:paraId="18419F36" w14:textId="77777777" w:rsidR="00CE3891" w:rsidRPr="00152FEF" w:rsidRDefault="003C0F0A" w:rsidP="001A68A6">
      <w:pPr>
        <w:spacing w:after="100" w:afterAutospacing="1"/>
        <w:ind w:left="0"/>
        <w:rPr>
          <w:rFonts w:ascii="Verdana" w:hAnsi="Verdana"/>
          <w:color w:val="231F20"/>
          <w:w w:val="105"/>
        </w:rPr>
      </w:pPr>
      <w:r w:rsidRPr="00152FEF">
        <w:rPr>
          <w:rFonts w:ascii="Verdana" w:hAnsi="Verdana"/>
          <w:color w:val="231F20"/>
          <w:w w:val="105"/>
        </w:rPr>
        <w:t xml:space="preserve">     </w:t>
      </w:r>
      <w:r w:rsidR="00E16090" w:rsidRPr="00152FEF">
        <w:rPr>
          <w:rFonts w:ascii="Verdana" w:hAnsi="Verdana"/>
          <w:color w:val="231F20"/>
          <w:w w:val="105"/>
        </w:rPr>
        <w:t>La langue française est née d’une promesse de fidélité entre les fils de Louis le Pieux</w:t>
      </w:r>
      <w:r w:rsidR="00BC3524" w:rsidRPr="00152FEF">
        <w:rPr>
          <w:rFonts w:ascii="Verdana" w:hAnsi="Verdana"/>
          <w:color w:val="231F20"/>
          <w:w w:val="105"/>
        </w:rPr>
        <w:t>,</w:t>
      </w:r>
      <w:r w:rsidR="00E16090" w:rsidRPr="00152FEF">
        <w:rPr>
          <w:rFonts w:ascii="Verdana" w:hAnsi="Verdana"/>
          <w:color w:val="231F20"/>
          <w:w w:val="105"/>
        </w:rPr>
        <w:t> Louis et Charles</w:t>
      </w:r>
      <w:r w:rsidR="00BC3524" w:rsidRPr="00152FEF">
        <w:rPr>
          <w:rFonts w:ascii="Verdana" w:hAnsi="Verdana"/>
          <w:color w:val="231F20"/>
          <w:w w:val="105"/>
        </w:rPr>
        <w:t>,</w:t>
      </w:r>
      <w:r w:rsidR="00E16090" w:rsidRPr="00152FEF">
        <w:rPr>
          <w:rFonts w:ascii="Verdana" w:eastAsia="Times New Roman" w:hAnsi="Verdana" w:cs="Times New Roman"/>
          <w:color w:val="000000"/>
          <w:kern w:val="0"/>
          <w:lang w:eastAsia="fr-FR"/>
        </w:rPr>
        <w:t xml:space="preserve"> à l’occasion du serment de Strasbourg</w:t>
      </w:r>
      <w:r w:rsidR="000A4C72" w:rsidRPr="00152FEF">
        <w:rPr>
          <w:rFonts w:ascii="Verdana" w:eastAsia="Times New Roman" w:hAnsi="Verdana" w:cs="Times New Roman"/>
          <w:color w:val="000000"/>
          <w:kern w:val="0"/>
          <w:lang w:eastAsia="fr-FR"/>
        </w:rPr>
        <w:t xml:space="preserve"> en 842</w:t>
      </w:r>
      <w:r w:rsidR="00E16090" w:rsidRPr="00152FEF">
        <w:rPr>
          <w:rFonts w:ascii="Verdana" w:eastAsia="Times New Roman" w:hAnsi="Verdana" w:cs="Times New Roman"/>
          <w:color w:val="000000"/>
          <w:kern w:val="0"/>
          <w:lang w:eastAsia="fr-FR"/>
        </w:rPr>
        <w:t>.</w:t>
      </w:r>
      <w:r w:rsidR="000A4C72" w:rsidRPr="00152FEF">
        <w:rPr>
          <w:rFonts w:ascii="Verdana" w:hAnsi="Verdana"/>
          <w:color w:val="231F20"/>
          <w:w w:val="105"/>
        </w:rPr>
        <w:t xml:space="preserve"> </w:t>
      </w:r>
      <w:r w:rsidR="00E16090" w:rsidRPr="00152FEF">
        <w:rPr>
          <w:rFonts w:ascii="Verdana" w:hAnsi="Verdana"/>
          <w:color w:val="231F20"/>
          <w:w w:val="105"/>
        </w:rPr>
        <w:t>En effet, afin d’être bien</w:t>
      </w:r>
      <w:r w:rsidR="00E16090" w:rsidRPr="00152FEF">
        <w:rPr>
          <w:rFonts w:ascii="Verdana" w:hAnsi="Verdana"/>
          <w:color w:val="231F20"/>
          <w:spacing w:val="13"/>
          <w:w w:val="105"/>
        </w:rPr>
        <w:t xml:space="preserve"> </w:t>
      </w:r>
      <w:r w:rsidR="00E16090" w:rsidRPr="00152FEF">
        <w:rPr>
          <w:rFonts w:ascii="Verdana" w:hAnsi="Verdana"/>
          <w:color w:val="231F20"/>
          <w:w w:val="105"/>
        </w:rPr>
        <w:t>compris</w:t>
      </w:r>
      <w:r w:rsidR="00E16090" w:rsidRPr="00152FEF">
        <w:rPr>
          <w:rFonts w:ascii="Verdana" w:hAnsi="Verdana"/>
          <w:color w:val="231F20"/>
          <w:spacing w:val="13"/>
          <w:w w:val="105"/>
        </w:rPr>
        <w:t xml:space="preserve"> </w:t>
      </w:r>
      <w:r w:rsidR="00E16090" w:rsidRPr="00152FEF">
        <w:rPr>
          <w:rFonts w:ascii="Verdana" w:hAnsi="Verdana"/>
          <w:color w:val="231F20"/>
          <w:w w:val="105"/>
        </w:rPr>
        <w:t>de</w:t>
      </w:r>
      <w:r w:rsidR="00E16090" w:rsidRPr="00152FEF">
        <w:rPr>
          <w:rFonts w:ascii="Verdana" w:hAnsi="Verdana"/>
          <w:color w:val="231F20"/>
          <w:spacing w:val="14"/>
          <w:w w:val="105"/>
        </w:rPr>
        <w:t xml:space="preserve"> </w:t>
      </w:r>
      <w:r w:rsidR="00E16090" w:rsidRPr="00152FEF">
        <w:rPr>
          <w:rFonts w:ascii="Verdana" w:hAnsi="Verdana"/>
          <w:color w:val="231F20"/>
          <w:w w:val="105"/>
        </w:rPr>
        <w:t>leurs</w:t>
      </w:r>
      <w:r w:rsidR="00E16090" w:rsidRPr="00152FEF">
        <w:rPr>
          <w:rFonts w:ascii="Verdana" w:hAnsi="Verdana"/>
          <w:color w:val="231F20"/>
          <w:spacing w:val="13"/>
          <w:w w:val="105"/>
        </w:rPr>
        <w:t xml:space="preserve"> </w:t>
      </w:r>
      <w:r w:rsidR="00E16090" w:rsidRPr="00152FEF">
        <w:rPr>
          <w:rFonts w:ascii="Verdana" w:hAnsi="Verdana"/>
          <w:color w:val="231F20"/>
          <w:w w:val="105"/>
        </w:rPr>
        <w:t>soldats</w:t>
      </w:r>
      <w:r w:rsidR="00E16090" w:rsidRPr="00152FEF">
        <w:rPr>
          <w:rFonts w:ascii="Verdana" w:hAnsi="Verdana"/>
          <w:color w:val="231F20"/>
          <w:spacing w:val="13"/>
          <w:w w:val="105"/>
        </w:rPr>
        <w:t xml:space="preserve"> </w:t>
      </w:r>
      <w:r w:rsidR="00E16090" w:rsidRPr="00152FEF">
        <w:rPr>
          <w:rFonts w:ascii="Verdana" w:hAnsi="Verdana"/>
          <w:color w:val="231F20"/>
          <w:w w:val="105"/>
        </w:rPr>
        <w:lastRenderedPageBreak/>
        <w:t>qui</w:t>
      </w:r>
      <w:r w:rsidR="00E16090" w:rsidRPr="00152FEF">
        <w:rPr>
          <w:rFonts w:ascii="Verdana" w:hAnsi="Verdana"/>
          <w:color w:val="231F20"/>
          <w:spacing w:val="14"/>
          <w:w w:val="105"/>
        </w:rPr>
        <w:t xml:space="preserve"> </w:t>
      </w:r>
      <w:r w:rsidR="00E16090" w:rsidRPr="00152FEF">
        <w:rPr>
          <w:rFonts w:ascii="Verdana" w:hAnsi="Verdana"/>
          <w:color w:val="231F20"/>
          <w:w w:val="105"/>
        </w:rPr>
        <w:t>n</w:t>
      </w:r>
      <w:r w:rsidR="00BC3524" w:rsidRPr="00152FEF">
        <w:rPr>
          <w:rFonts w:ascii="Verdana" w:hAnsi="Verdana"/>
          <w:color w:val="231F20"/>
          <w:w w:val="105"/>
        </w:rPr>
        <w:t>e savent</w:t>
      </w:r>
      <w:r w:rsidR="00E16090" w:rsidRPr="00152FEF">
        <w:rPr>
          <w:rFonts w:ascii="Verdana" w:hAnsi="Verdana"/>
          <w:color w:val="231F20"/>
          <w:spacing w:val="13"/>
          <w:w w:val="105"/>
        </w:rPr>
        <w:t xml:space="preserve"> </w:t>
      </w:r>
      <w:r w:rsidR="00E16090" w:rsidRPr="00152FEF">
        <w:rPr>
          <w:rFonts w:ascii="Verdana" w:hAnsi="Verdana"/>
          <w:color w:val="231F20"/>
          <w:w w:val="105"/>
        </w:rPr>
        <w:t>pas</w:t>
      </w:r>
      <w:r w:rsidR="00E16090" w:rsidRPr="00152FEF">
        <w:rPr>
          <w:rFonts w:ascii="Verdana" w:hAnsi="Verdana"/>
          <w:color w:val="231F20"/>
          <w:spacing w:val="14"/>
          <w:w w:val="105"/>
        </w:rPr>
        <w:t xml:space="preserve"> </w:t>
      </w:r>
      <w:r w:rsidR="00BC3524" w:rsidRPr="00152FEF">
        <w:rPr>
          <w:rFonts w:ascii="Verdana" w:hAnsi="Verdana"/>
          <w:color w:val="231F20"/>
          <w:w w:val="105"/>
        </w:rPr>
        <w:t xml:space="preserve">le </w:t>
      </w:r>
      <w:r w:rsidR="00E16090" w:rsidRPr="00152FEF">
        <w:rPr>
          <w:rFonts w:ascii="Verdana" w:hAnsi="Verdana"/>
          <w:color w:val="231F20"/>
          <w:w w:val="105"/>
        </w:rPr>
        <w:t xml:space="preserve">latin, Louis et Charles </w:t>
      </w:r>
      <w:r w:rsidR="00BC3524" w:rsidRPr="00152FEF">
        <w:rPr>
          <w:rFonts w:ascii="Verdana" w:hAnsi="Verdana"/>
          <w:color w:val="231F20"/>
          <w:w w:val="105"/>
        </w:rPr>
        <w:t>s’adressent</w:t>
      </w:r>
      <w:r w:rsidR="00E16090" w:rsidRPr="00152FEF">
        <w:rPr>
          <w:rFonts w:ascii="Verdana" w:hAnsi="Verdana"/>
          <w:color w:val="231F20"/>
          <w:w w:val="105"/>
        </w:rPr>
        <w:t xml:space="preserve"> à eux en langue populaire. Cela se passe à Strasbourg, le 14 février 842, Louis lit le serment rédigé en langue tudesque</w:t>
      </w:r>
      <w:r w:rsidR="00BC3524" w:rsidRPr="00152FEF">
        <w:rPr>
          <w:rFonts w:ascii="Verdana" w:hAnsi="Verdana"/>
          <w:color w:val="231F20"/>
          <w:w w:val="105"/>
        </w:rPr>
        <w:t xml:space="preserve"> (l’ancêtre de l’allemand)</w:t>
      </w:r>
      <w:r w:rsidR="00E16090" w:rsidRPr="00152FEF">
        <w:rPr>
          <w:rFonts w:ascii="Verdana" w:hAnsi="Verdana"/>
          <w:color w:val="231F20"/>
          <w:w w:val="105"/>
        </w:rPr>
        <w:t>. Charles lit le même serment, mais traduit en langue romane. Et ce serment est le plus ancien document écrit en cette langue romane qui peut être considérée comme un prototype du français actuel.</w:t>
      </w:r>
    </w:p>
    <w:p w14:paraId="28859909" w14:textId="77777777" w:rsidR="008C5B93" w:rsidRPr="00152FEF" w:rsidRDefault="008C5B93" w:rsidP="00690655">
      <w:pPr>
        <w:pStyle w:val="Paragraphedeliste"/>
        <w:numPr>
          <w:ilvl w:val="0"/>
          <w:numId w:val="4"/>
        </w:numPr>
        <w:rPr>
          <w:rFonts w:ascii="Verdana" w:hAnsi="Verdana"/>
          <w:b/>
          <w:bCs/>
          <w:color w:val="C00000"/>
        </w:rPr>
      </w:pPr>
      <w:r w:rsidRPr="00152FEF">
        <w:rPr>
          <w:rFonts w:ascii="Verdana" w:hAnsi="Verdana"/>
          <w:b/>
          <w:bCs/>
          <w:color w:val="C00000"/>
        </w:rPr>
        <w:t>L’ancien français</w:t>
      </w:r>
    </w:p>
    <w:p w14:paraId="284CAD83" w14:textId="77777777" w:rsidR="00EA69FF" w:rsidRPr="00152FEF" w:rsidRDefault="00DA2A52" w:rsidP="003C0F0A">
      <w:pPr>
        <w:ind w:left="0"/>
        <w:rPr>
          <w:rFonts w:ascii="Verdana" w:hAnsi="Verdana" w:cs="Arial"/>
          <w:shd w:val="clear" w:color="auto" w:fill="FFFFFF"/>
        </w:rPr>
      </w:pPr>
      <w:r w:rsidRPr="00152FEF">
        <w:rPr>
          <w:rFonts w:ascii="Verdana" w:hAnsi="Verdana" w:cs="Arial"/>
          <w:shd w:val="clear" w:color="auto" w:fill="FFFFFF"/>
        </w:rPr>
        <w:t xml:space="preserve">     </w:t>
      </w:r>
      <w:r w:rsidR="00EA69FF" w:rsidRPr="00152FEF">
        <w:rPr>
          <w:rFonts w:ascii="Verdana" w:hAnsi="Verdana" w:cs="Arial"/>
          <w:shd w:val="clear" w:color="auto" w:fill="FFFFFF"/>
        </w:rPr>
        <w:t>La notion d’ancien français regroupe l'ensemble des </w:t>
      </w:r>
      <w:hyperlink r:id="rId7" w:tooltip="Langue romane" w:history="1">
        <w:r w:rsidR="00EA69FF" w:rsidRPr="00152FEF">
          <w:rPr>
            <w:rStyle w:val="Lienhypertexte"/>
            <w:rFonts w:ascii="Verdana" w:hAnsi="Verdana" w:cs="Arial"/>
            <w:color w:val="auto"/>
            <w:u w:val="none"/>
            <w:shd w:val="clear" w:color="auto" w:fill="FFFFFF"/>
          </w:rPr>
          <w:t>langues romanes</w:t>
        </w:r>
      </w:hyperlink>
      <w:r w:rsidR="00EA69FF" w:rsidRPr="00152FEF">
        <w:rPr>
          <w:rFonts w:ascii="Verdana" w:hAnsi="Verdana" w:cs="Arial"/>
          <w:shd w:val="clear" w:color="auto" w:fill="FFFFFF"/>
        </w:rPr>
        <w:t> de la famille des </w:t>
      </w:r>
      <w:hyperlink r:id="rId8" w:tooltip="Langues d'oïl" w:history="1">
        <w:r w:rsidR="00EA69FF" w:rsidRPr="00152FEF">
          <w:rPr>
            <w:rStyle w:val="Lienhypertexte"/>
            <w:rFonts w:ascii="Verdana" w:hAnsi="Verdana" w:cs="Arial"/>
            <w:color w:val="auto"/>
            <w:u w:val="none"/>
            <w:shd w:val="clear" w:color="auto" w:fill="FFFFFF"/>
          </w:rPr>
          <w:t>langues d'oïl</w:t>
        </w:r>
      </w:hyperlink>
      <w:r w:rsidR="00EA69FF" w:rsidRPr="00152FEF">
        <w:rPr>
          <w:rFonts w:ascii="Verdana" w:hAnsi="Verdana" w:cs="Arial"/>
          <w:shd w:val="clear" w:color="auto" w:fill="FFFFFF"/>
        </w:rPr>
        <w:t> parlées approximativement dans la moitié nord du </w:t>
      </w:r>
      <w:hyperlink r:id="rId9" w:tooltip="Géographie de la France" w:history="1">
        <w:r w:rsidR="00EA69FF" w:rsidRPr="00152FEF">
          <w:rPr>
            <w:rStyle w:val="Lienhypertexte"/>
            <w:rFonts w:ascii="Verdana" w:hAnsi="Verdana" w:cs="Arial"/>
            <w:color w:val="auto"/>
            <w:u w:val="none"/>
            <w:shd w:val="clear" w:color="auto" w:fill="FFFFFF"/>
          </w:rPr>
          <w:t>territoire français actuel</w:t>
        </w:r>
      </w:hyperlink>
      <w:r w:rsidR="00EA69FF" w:rsidRPr="00152FEF">
        <w:rPr>
          <w:rFonts w:ascii="Verdana" w:hAnsi="Verdana" w:cs="Arial"/>
          <w:shd w:val="clear" w:color="auto" w:fill="FFFFFF"/>
        </w:rPr>
        <w:t>, depuis le </w:t>
      </w:r>
      <w:r w:rsidR="00CE3891" w:rsidRPr="00152FEF">
        <w:rPr>
          <w:rStyle w:val="romain"/>
          <w:rFonts w:ascii="Verdana" w:hAnsi="Verdana"/>
          <w:smallCaps/>
        </w:rPr>
        <w:t>VIII</w:t>
      </w:r>
      <w:r w:rsidR="00CE3891" w:rsidRPr="00152FEF">
        <w:rPr>
          <w:rFonts w:ascii="Verdana" w:hAnsi="Verdana"/>
          <w:vertAlign w:val="superscript"/>
        </w:rPr>
        <w:t>e</w:t>
      </w:r>
      <w:r w:rsidR="00EA69FF" w:rsidRPr="00152FEF">
        <w:rPr>
          <w:rFonts w:ascii="Verdana" w:hAnsi="Verdana" w:cs="Arial"/>
          <w:shd w:val="clear" w:color="auto" w:fill="FFFFFF"/>
        </w:rPr>
        <w:t> siècle jusqu'au </w:t>
      </w:r>
      <w:r w:rsidR="00CE3891" w:rsidRPr="00152FEF">
        <w:rPr>
          <w:rStyle w:val="romain"/>
          <w:rFonts w:ascii="Verdana" w:hAnsi="Verdana"/>
          <w:smallCaps/>
        </w:rPr>
        <w:t>XIV</w:t>
      </w:r>
      <w:r w:rsidR="00CE3891" w:rsidRPr="00152FEF">
        <w:rPr>
          <w:rFonts w:ascii="Verdana" w:hAnsi="Verdana"/>
          <w:vertAlign w:val="superscript"/>
        </w:rPr>
        <w:t>e</w:t>
      </w:r>
      <w:r w:rsidR="00EA69FF" w:rsidRPr="00152FEF">
        <w:rPr>
          <w:rFonts w:ascii="Verdana" w:hAnsi="Verdana" w:cs="Arial"/>
          <w:shd w:val="clear" w:color="auto" w:fill="FFFFFF"/>
        </w:rPr>
        <w:t> siècle environ.</w:t>
      </w:r>
    </w:p>
    <w:p w14:paraId="20A939C2" w14:textId="77777777" w:rsidR="00EA69FF" w:rsidRPr="00152FEF" w:rsidRDefault="00DA2A52" w:rsidP="00DA2A52">
      <w:pPr>
        <w:ind w:left="0"/>
        <w:rPr>
          <w:rFonts w:ascii="Verdana" w:hAnsi="Verdana"/>
        </w:rPr>
      </w:pPr>
      <w:r w:rsidRPr="00152FEF">
        <w:rPr>
          <w:rFonts w:ascii="Verdana" w:hAnsi="Verdana"/>
        </w:rPr>
        <w:t xml:space="preserve">     </w:t>
      </w:r>
      <w:r w:rsidR="00EA69FF" w:rsidRPr="00152FEF">
        <w:rPr>
          <w:rFonts w:ascii="Verdana" w:hAnsi="Verdana"/>
        </w:rPr>
        <w:t>Au début du 9ème siècle, on parlait plusieurs langues dans le royaume français : la langue d’oïl, constituée par les différents dialectes parlés dans le Nord</w:t>
      </w:r>
      <w:r w:rsidRPr="00152FEF">
        <w:rPr>
          <w:rFonts w:ascii="Verdana" w:hAnsi="Verdana"/>
        </w:rPr>
        <w:t xml:space="preserve"> </w:t>
      </w:r>
      <w:r w:rsidR="00EA69FF" w:rsidRPr="00152FEF">
        <w:rPr>
          <w:rFonts w:ascii="Verdana" w:hAnsi="Verdana"/>
        </w:rPr>
        <w:t xml:space="preserve">(francien, picard, anglo-normand, </w:t>
      </w:r>
      <w:r w:rsidR="00594279" w:rsidRPr="00152FEF">
        <w:rPr>
          <w:rFonts w:ascii="Verdana" w:hAnsi="Verdana"/>
        </w:rPr>
        <w:t>etc.</w:t>
      </w:r>
      <w:r w:rsidR="00EA69FF" w:rsidRPr="00152FEF">
        <w:rPr>
          <w:rFonts w:ascii="Verdana" w:hAnsi="Verdana"/>
        </w:rPr>
        <w:t>) et qui correspon</w:t>
      </w:r>
      <w:r w:rsidRPr="00152FEF">
        <w:rPr>
          <w:rFonts w:ascii="Verdana" w:hAnsi="Verdana"/>
        </w:rPr>
        <w:t>d</w:t>
      </w:r>
      <w:r w:rsidR="00EA69FF" w:rsidRPr="00152FEF">
        <w:rPr>
          <w:rFonts w:ascii="Verdana" w:hAnsi="Verdana"/>
        </w:rPr>
        <w:t xml:space="preserve"> à l’ancien français</w:t>
      </w:r>
      <w:r w:rsidRPr="00152FEF">
        <w:rPr>
          <w:rFonts w:ascii="Verdana" w:hAnsi="Verdana"/>
        </w:rPr>
        <w:t> ; la langue d’oc, constitué par les dialectes du Sud.</w:t>
      </w:r>
      <w:r w:rsidR="00EA69FF" w:rsidRPr="00152FEF">
        <w:rPr>
          <w:rFonts w:ascii="Verdana" w:hAnsi="Verdana"/>
        </w:rPr>
        <w:t xml:space="preserve"> </w:t>
      </w:r>
      <w:r w:rsidRPr="00152FEF">
        <w:rPr>
          <w:rFonts w:ascii="Verdana" w:hAnsi="Verdana"/>
        </w:rPr>
        <w:t>Mais c’est Le francien (dialecte issu du gaulois, du latin et du francique), plus exactement, qui va devenir la langue nationale, pour des raisons politiques, et donc accéder au rang de français, tandis que les autres dialectes descendront au rang de patois.</w:t>
      </w:r>
    </w:p>
    <w:p w14:paraId="17197FAD" w14:textId="77777777" w:rsidR="00691175" w:rsidRPr="00152FEF" w:rsidRDefault="00DA2A52" w:rsidP="00594279">
      <w:pPr>
        <w:spacing w:before="120"/>
        <w:ind w:left="0"/>
        <w:rPr>
          <w:rFonts w:ascii="Verdana" w:hAnsi="Verdana"/>
        </w:rPr>
      </w:pPr>
      <w:r w:rsidRPr="00152FEF">
        <w:rPr>
          <w:rFonts w:ascii="Verdana" w:hAnsi="Verdana"/>
        </w:rPr>
        <w:t xml:space="preserve">     </w:t>
      </w:r>
      <w:r w:rsidR="00691175" w:rsidRPr="00152FEF">
        <w:rPr>
          <w:rFonts w:ascii="Verdana" w:hAnsi="Verdana"/>
        </w:rPr>
        <w:t>Lors du concile de Tours, en 813, l’usage du français comme langue officielle est recommandé à la place du latin. Le premier texte écrit en ancien français date de 842 (Les serments de Strasbourg).</w:t>
      </w:r>
      <w:r w:rsidRPr="00152FEF">
        <w:rPr>
          <w:rFonts w:ascii="Verdana" w:hAnsi="Verdana"/>
        </w:rPr>
        <w:t xml:space="preserve"> </w:t>
      </w:r>
      <w:r w:rsidR="00691175" w:rsidRPr="00152FEF">
        <w:rPr>
          <w:rFonts w:ascii="Verdana" w:hAnsi="Verdana"/>
        </w:rPr>
        <w:t>Néanmoins, pendant plusieurs siècles, latin puis dialectes coexisteront avec le français.</w:t>
      </w:r>
    </w:p>
    <w:p w14:paraId="4843CC2A" w14:textId="77777777" w:rsidR="008C5B93" w:rsidRPr="00152FEF" w:rsidRDefault="008C5B93" w:rsidP="00594279">
      <w:pPr>
        <w:pStyle w:val="Paragraphedeliste"/>
        <w:numPr>
          <w:ilvl w:val="0"/>
          <w:numId w:val="4"/>
        </w:numPr>
        <w:spacing w:before="120"/>
        <w:rPr>
          <w:rFonts w:ascii="Verdana" w:hAnsi="Verdana"/>
          <w:b/>
          <w:bCs/>
          <w:color w:val="C00000"/>
        </w:rPr>
      </w:pPr>
      <w:r w:rsidRPr="00152FEF">
        <w:rPr>
          <w:rFonts w:ascii="Verdana" w:hAnsi="Verdana"/>
          <w:b/>
          <w:bCs/>
          <w:color w:val="C00000"/>
        </w:rPr>
        <w:t>Le moyen français</w:t>
      </w:r>
    </w:p>
    <w:p w14:paraId="6BFC4990" w14:textId="77777777" w:rsidR="0005341D" w:rsidRPr="00152FEF" w:rsidRDefault="005414BF" w:rsidP="00594279">
      <w:pPr>
        <w:pStyle w:val="Paragraphedeliste"/>
        <w:ind w:left="0"/>
        <w:rPr>
          <w:rFonts w:ascii="Verdana" w:hAnsi="Verdana"/>
        </w:rPr>
      </w:pPr>
      <w:r w:rsidRPr="00152FEF">
        <w:rPr>
          <w:rFonts w:ascii="Verdana" w:hAnsi="Verdana"/>
        </w:rPr>
        <w:t xml:space="preserve">     </w:t>
      </w:r>
      <w:r w:rsidR="00D11A75" w:rsidRPr="00152FEF">
        <w:rPr>
          <w:rFonts w:ascii="Verdana" w:hAnsi="Verdana"/>
        </w:rPr>
        <w:t>Le moyen français est l’étape intermédiaire entre l’ancien français (français du Moyen Age) et le français tel que nous arrivons à le comprendre sans difficultés. Plusieurs faits importants vont marquer la langue du 15ème siècle à la fin du 16ème siècle :</w:t>
      </w:r>
      <w:r w:rsidR="00DA2A52" w:rsidRPr="00152FEF">
        <w:rPr>
          <w:rFonts w:ascii="Verdana" w:hAnsi="Verdana"/>
        </w:rPr>
        <w:t xml:space="preserve"> le </w:t>
      </w:r>
      <w:r w:rsidR="00D11A75" w:rsidRPr="00152FEF">
        <w:rPr>
          <w:rFonts w:ascii="Verdana" w:hAnsi="Verdana"/>
        </w:rPr>
        <w:t>renouvellement de la syntaxe par imitation de la syntaxe latine</w:t>
      </w:r>
      <w:r w:rsidR="00DA2A52" w:rsidRPr="00152FEF">
        <w:rPr>
          <w:rFonts w:ascii="Verdana" w:hAnsi="Verdana"/>
        </w:rPr>
        <w:t> ;</w:t>
      </w:r>
      <w:r w:rsidR="00D11A75" w:rsidRPr="00152FEF">
        <w:rPr>
          <w:rFonts w:ascii="Verdana" w:hAnsi="Verdana"/>
        </w:rPr>
        <w:t xml:space="preserve"> </w:t>
      </w:r>
      <w:r w:rsidR="00DA2A52" w:rsidRPr="00152FEF">
        <w:rPr>
          <w:rFonts w:ascii="Verdana" w:hAnsi="Verdana"/>
        </w:rPr>
        <w:t xml:space="preserve">les </w:t>
      </w:r>
      <w:r w:rsidR="00D11A75" w:rsidRPr="00152FEF">
        <w:rPr>
          <w:rFonts w:ascii="Verdana" w:hAnsi="Verdana"/>
        </w:rPr>
        <w:t>e</w:t>
      </w:r>
      <w:r w:rsidR="00DA2A52" w:rsidRPr="00152FEF">
        <w:rPr>
          <w:rFonts w:ascii="Verdana" w:hAnsi="Verdana"/>
        </w:rPr>
        <w:t>mprunts savants de mots grecs,</w:t>
      </w:r>
      <w:r w:rsidR="00D11A75" w:rsidRPr="00152FEF">
        <w:rPr>
          <w:rFonts w:ascii="Verdana" w:hAnsi="Verdana"/>
        </w:rPr>
        <w:t xml:space="preserve"> </w:t>
      </w:r>
      <w:r w:rsidRPr="00152FEF">
        <w:rPr>
          <w:rFonts w:ascii="Verdana" w:hAnsi="Verdana"/>
        </w:rPr>
        <w:t>latins et</w:t>
      </w:r>
      <w:r w:rsidR="00DA2A52" w:rsidRPr="00152FEF">
        <w:rPr>
          <w:rFonts w:ascii="Verdana" w:hAnsi="Verdana"/>
        </w:rPr>
        <w:t xml:space="preserve"> arabes.</w:t>
      </w:r>
      <w:r w:rsidRPr="00152FEF">
        <w:rPr>
          <w:rFonts w:ascii="Verdana" w:hAnsi="Verdana"/>
        </w:rPr>
        <w:t xml:space="preserve"> </w:t>
      </w:r>
      <w:r w:rsidR="00DA2A52" w:rsidRPr="00152FEF">
        <w:rPr>
          <w:rFonts w:ascii="Verdana" w:hAnsi="Verdana"/>
        </w:rPr>
        <w:t>Ce foisonnement aboutit à la langue de la Renaissance et, François 1er impose l’usage du français dans les cours de justice et dans toute l'administration du Royaume. Au milieu du 16ème siècle, français est considéré comme la langue que l'on doit utiliser dans tous les domaines de la vie quotidienne.</w:t>
      </w:r>
    </w:p>
    <w:p w14:paraId="489EFF24" w14:textId="77777777" w:rsidR="0005341D" w:rsidRPr="00152FEF" w:rsidRDefault="0005341D" w:rsidP="00690655">
      <w:pPr>
        <w:pStyle w:val="Paragraphedeliste"/>
        <w:numPr>
          <w:ilvl w:val="0"/>
          <w:numId w:val="4"/>
        </w:numPr>
        <w:rPr>
          <w:rFonts w:ascii="Verdana" w:hAnsi="Verdana"/>
          <w:b/>
          <w:bCs/>
          <w:color w:val="C00000"/>
        </w:rPr>
      </w:pPr>
      <w:r w:rsidRPr="00152FEF">
        <w:rPr>
          <w:rFonts w:ascii="Verdana" w:hAnsi="Verdana"/>
          <w:b/>
          <w:bCs/>
          <w:color w:val="C00000"/>
        </w:rPr>
        <w:t xml:space="preserve">Le français classique </w:t>
      </w:r>
    </w:p>
    <w:p w14:paraId="16AEDC3A" w14:textId="77777777" w:rsidR="005414BF" w:rsidRPr="00152FEF" w:rsidRDefault="001A68A6" w:rsidP="005414BF">
      <w:pPr>
        <w:ind w:left="0"/>
        <w:rPr>
          <w:rFonts w:ascii="Verdana" w:hAnsi="Verdana"/>
        </w:rPr>
      </w:pPr>
      <w:r w:rsidRPr="00152FEF">
        <w:rPr>
          <w:rFonts w:ascii="Verdana" w:hAnsi="Verdana"/>
        </w:rPr>
        <w:t xml:space="preserve">     </w:t>
      </w:r>
      <w:r w:rsidR="005414BF" w:rsidRPr="00152FEF">
        <w:rPr>
          <w:rFonts w:ascii="Verdana" w:hAnsi="Verdana"/>
        </w:rPr>
        <w:t xml:space="preserve">Au 17 siècle est un siècle majeur du développement de la langue </w:t>
      </w:r>
      <w:r w:rsidRPr="00152FEF">
        <w:rPr>
          <w:rFonts w:ascii="Verdana" w:hAnsi="Verdana"/>
        </w:rPr>
        <w:t xml:space="preserve">française. </w:t>
      </w:r>
      <w:r w:rsidR="005414BF" w:rsidRPr="00152FEF">
        <w:rPr>
          <w:rStyle w:val="Accentuation"/>
          <w:rFonts w:ascii="Verdana" w:hAnsi="Verdana" w:cs="Arial"/>
          <w:i w:val="0"/>
          <w:iCs w:val="0"/>
          <w:shd w:val="clear" w:color="auto" w:fill="FFFFFF"/>
        </w:rPr>
        <w:t>Son mérite consiste</w:t>
      </w:r>
      <w:r w:rsidR="005414BF" w:rsidRPr="00152FEF">
        <w:rPr>
          <w:rFonts w:ascii="Verdana" w:hAnsi="Verdana" w:cs="Arial"/>
          <w:shd w:val="clear" w:color="auto" w:fill="FFFFFF"/>
        </w:rPr>
        <w:t> en effet en</w:t>
      </w:r>
      <w:r w:rsidR="005414BF" w:rsidRPr="00152FEF">
        <w:rPr>
          <w:rFonts w:ascii="Verdana" w:hAnsi="Verdana" w:cs="Arial"/>
          <w:color w:val="3C4043"/>
          <w:shd w:val="clear" w:color="auto" w:fill="FFFFFF"/>
        </w:rPr>
        <w:t xml:space="preserve"> </w:t>
      </w:r>
      <w:r w:rsidR="0005341D" w:rsidRPr="00152FEF">
        <w:rPr>
          <w:rFonts w:ascii="Verdana" w:hAnsi="Verdana"/>
        </w:rPr>
        <w:t>l’épuration de cette langue jugée trop</w:t>
      </w:r>
      <w:r w:rsidR="005414BF" w:rsidRPr="00152FEF">
        <w:rPr>
          <w:rFonts w:ascii="Verdana" w:hAnsi="Verdana"/>
        </w:rPr>
        <w:t xml:space="preserve"> complexe</w:t>
      </w:r>
      <w:r w:rsidR="0005341D" w:rsidRPr="00152FEF">
        <w:rPr>
          <w:rFonts w:ascii="Verdana" w:hAnsi="Verdana"/>
        </w:rPr>
        <w:t>. On va bannir du « beau langa</w:t>
      </w:r>
      <w:r w:rsidR="005414BF" w:rsidRPr="00152FEF">
        <w:rPr>
          <w:rFonts w:ascii="Verdana" w:hAnsi="Verdana"/>
        </w:rPr>
        <w:t xml:space="preserve">ge » tout ce qui est dialectal et </w:t>
      </w:r>
      <w:r w:rsidR="0005341D" w:rsidRPr="00152FEF">
        <w:rPr>
          <w:rFonts w:ascii="Verdana" w:hAnsi="Verdana"/>
        </w:rPr>
        <w:t xml:space="preserve">populaire. La distinction entre la langue de la Cour et la langue de la Ville apparaît avec netteté et aboutit </w:t>
      </w:r>
      <w:r w:rsidR="005414BF" w:rsidRPr="00152FEF">
        <w:rPr>
          <w:rFonts w:ascii="Verdana" w:hAnsi="Verdana"/>
        </w:rPr>
        <w:t>à l’opposition : français noble / français populaire</w:t>
      </w:r>
      <w:r w:rsidR="0005341D" w:rsidRPr="00152FEF">
        <w:rPr>
          <w:rFonts w:ascii="Verdana" w:hAnsi="Verdana"/>
        </w:rPr>
        <w:t>. Il est décidé de donner des règles officielles à la langue, c’est l’Académie Française, fondée en 1634</w:t>
      </w:r>
      <w:r w:rsidR="005414BF" w:rsidRPr="00152FEF">
        <w:rPr>
          <w:rFonts w:ascii="Verdana" w:hAnsi="Verdana" w:cs="Arial"/>
          <w:color w:val="3C4043"/>
          <w:shd w:val="clear" w:color="auto" w:fill="FFFFFF"/>
        </w:rPr>
        <w:t>par le cardinal de Richelieu</w:t>
      </w:r>
      <w:r w:rsidR="0005341D" w:rsidRPr="00152FEF">
        <w:rPr>
          <w:rFonts w:ascii="Verdana" w:hAnsi="Verdana"/>
        </w:rPr>
        <w:t>, qui</w:t>
      </w:r>
      <w:r w:rsidR="005414BF" w:rsidRPr="00152FEF">
        <w:rPr>
          <w:rFonts w:ascii="Verdana" w:hAnsi="Verdana"/>
        </w:rPr>
        <w:t xml:space="preserve"> va </w:t>
      </w:r>
      <w:r w:rsidR="005414BF" w:rsidRPr="00152FEF">
        <w:rPr>
          <w:rFonts w:ascii="Verdana" w:hAnsi="Verdana" w:cs="Arial"/>
          <w:color w:val="222222"/>
          <w:shd w:val="clear" w:color="auto" w:fill="FFFFFF"/>
        </w:rPr>
        <w:t>normaliser et de perfectionner la </w:t>
      </w:r>
      <w:hyperlink r:id="rId10" w:tooltip="Français" w:history="1">
        <w:r w:rsidR="005414BF" w:rsidRPr="00152FEF">
          <w:rPr>
            <w:rStyle w:val="Lienhypertexte"/>
            <w:rFonts w:ascii="Verdana" w:hAnsi="Verdana" w:cs="Arial"/>
            <w:color w:val="auto"/>
            <w:u w:val="none"/>
            <w:shd w:val="clear" w:color="auto" w:fill="FFFFFF"/>
          </w:rPr>
          <w:t>langue française</w:t>
        </w:r>
      </w:hyperlink>
      <w:r w:rsidR="0005341D" w:rsidRPr="00152FEF">
        <w:rPr>
          <w:rFonts w:ascii="Verdana" w:hAnsi="Verdana"/>
        </w:rPr>
        <w:t xml:space="preserve">. </w:t>
      </w:r>
    </w:p>
    <w:p w14:paraId="4D434FDF" w14:textId="77777777" w:rsidR="0005341D" w:rsidRPr="00152FEF" w:rsidRDefault="005414BF" w:rsidP="008778A7">
      <w:pPr>
        <w:ind w:left="0"/>
        <w:rPr>
          <w:rFonts w:ascii="Verdana" w:hAnsi="Verdana"/>
        </w:rPr>
      </w:pPr>
      <w:r w:rsidRPr="00152FEF">
        <w:rPr>
          <w:rFonts w:ascii="Verdana" w:hAnsi="Verdana"/>
        </w:rPr>
        <w:t xml:space="preserve">     </w:t>
      </w:r>
      <w:r w:rsidR="0005341D" w:rsidRPr="00152FEF">
        <w:rPr>
          <w:rFonts w:ascii="Verdana" w:hAnsi="Verdana"/>
        </w:rPr>
        <w:t>Le 18ème siècle</w:t>
      </w:r>
      <w:r w:rsidR="008778A7" w:rsidRPr="00152FEF">
        <w:rPr>
          <w:rFonts w:ascii="Verdana" w:hAnsi="Verdana"/>
        </w:rPr>
        <w:t>, appelé siècle des lumières,</w:t>
      </w:r>
      <w:r w:rsidR="0005341D" w:rsidRPr="00152FEF">
        <w:rPr>
          <w:rFonts w:ascii="Verdana" w:hAnsi="Verdana"/>
        </w:rPr>
        <w:t xml:space="preserve"> prolongera cet idéal classique en respectant, dans l'ensemble, les règles édictées. Le français est désormais la langue aristocratique qui dépasse les limites du pays : dans les cours européennes (à Varsovie, Vienne, Saint </w:t>
      </w:r>
      <w:r w:rsidR="008778A7" w:rsidRPr="00152FEF">
        <w:rPr>
          <w:rFonts w:ascii="Verdana" w:hAnsi="Verdana"/>
        </w:rPr>
        <w:t>Petersburg</w:t>
      </w:r>
      <w:r w:rsidR="0005341D" w:rsidRPr="00152FEF">
        <w:rPr>
          <w:rFonts w:ascii="Verdana" w:hAnsi="Verdana"/>
        </w:rPr>
        <w:t xml:space="preserve">, Berlin…) l’on </w:t>
      </w:r>
      <w:r w:rsidR="008778A7" w:rsidRPr="00152FEF">
        <w:rPr>
          <w:rFonts w:ascii="Verdana" w:hAnsi="Verdana"/>
        </w:rPr>
        <w:t>préfère parler français</w:t>
      </w:r>
      <w:r w:rsidR="0005341D" w:rsidRPr="00152FEF">
        <w:rPr>
          <w:rFonts w:ascii="Verdana" w:hAnsi="Verdana"/>
        </w:rPr>
        <w:t xml:space="preserve">. </w:t>
      </w:r>
    </w:p>
    <w:p w14:paraId="2A5BFDB2" w14:textId="77777777" w:rsidR="0005341D" w:rsidRPr="00152FEF" w:rsidRDefault="0005341D" w:rsidP="003C0F0A">
      <w:pPr>
        <w:ind w:left="0"/>
        <w:rPr>
          <w:rFonts w:ascii="Verdana" w:hAnsi="Verdana"/>
          <w:b/>
          <w:bCs/>
        </w:rPr>
      </w:pPr>
      <w:r w:rsidRPr="00152FEF">
        <w:rPr>
          <w:rFonts w:ascii="Verdana" w:hAnsi="Verdana"/>
          <w:b/>
          <w:bCs/>
          <w:color w:val="C00000"/>
        </w:rPr>
        <w:t>7</w:t>
      </w:r>
      <w:r w:rsidRPr="00152FEF">
        <w:rPr>
          <w:rFonts w:ascii="Verdana" w:hAnsi="Verdana"/>
          <w:b/>
          <w:bCs/>
        </w:rPr>
        <w:t xml:space="preserve">. </w:t>
      </w:r>
      <w:r w:rsidRPr="00152FEF">
        <w:rPr>
          <w:rFonts w:ascii="Verdana" w:hAnsi="Verdana"/>
          <w:b/>
          <w:bCs/>
          <w:color w:val="C00000"/>
        </w:rPr>
        <w:t>Le français moderne</w:t>
      </w:r>
      <w:r w:rsidRPr="00152FEF">
        <w:rPr>
          <w:rFonts w:ascii="Verdana" w:hAnsi="Verdana"/>
          <w:b/>
          <w:bCs/>
        </w:rPr>
        <w:t xml:space="preserve"> </w:t>
      </w:r>
    </w:p>
    <w:p w14:paraId="26206DC8" w14:textId="77777777" w:rsidR="00D11A75" w:rsidRPr="00152FEF" w:rsidRDefault="008778A7" w:rsidP="008778A7">
      <w:pPr>
        <w:ind w:left="0"/>
        <w:rPr>
          <w:rFonts w:ascii="Verdana" w:hAnsi="Verdana"/>
        </w:rPr>
      </w:pPr>
      <w:r w:rsidRPr="00152FEF">
        <w:rPr>
          <w:rFonts w:ascii="Verdana" w:hAnsi="Verdana"/>
        </w:rPr>
        <w:t xml:space="preserve">     </w:t>
      </w:r>
      <w:r w:rsidR="0005341D" w:rsidRPr="00152FEF">
        <w:rPr>
          <w:rFonts w:ascii="Verdana" w:hAnsi="Verdana"/>
        </w:rPr>
        <w:t>Après la Révolution (1789)</w:t>
      </w:r>
      <w:r w:rsidRPr="00152FEF">
        <w:rPr>
          <w:rFonts w:ascii="Verdana" w:hAnsi="Verdana"/>
        </w:rPr>
        <w:t>, la langue française se libère et la notion de règle s’assouplit, et ce suite à l’émergence d’une</w:t>
      </w:r>
      <w:r w:rsidR="0005341D" w:rsidRPr="00152FEF">
        <w:rPr>
          <w:rFonts w:ascii="Verdana" w:hAnsi="Verdana"/>
        </w:rPr>
        <w:t xml:space="preserve"> nouvelle</w:t>
      </w:r>
      <w:r w:rsidRPr="00152FEF">
        <w:rPr>
          <w:rFonts w:ascii="Verdana" w:hAnsi="Verdana"/>
        </w:rPr>
        <w:t xml:space="preserve"> classe sociale, la bourgeoisie</w:t>
      </w:r>
      <w:r w:rsidR="0005341D" w:rsidRPr="00152FEF">
        <w:rPr>
          <w:rFonts w:ascii="Verdana" w:hAnsi="Verdana"/>
        </w:rPr>
        <w:t>. Ainsi trouve-t-on chez les écrivains naturalistes et réalistes du 19ème siècle un langage que certains puristes qualifièrent de « bas ». Même l’argot, langue des gueux et des malfaiteurs, apparaît dans les romans d’Honoré de Balzac, Eugène Sue, Victor Hugo… Les progrès scientifiques, le développement des échanges, les conflits politiques contribuent à la création de mots nouveaux dérivés du grec, du latin</w:t>
      </w:r>
      <w:r w:rsidRPr="00152FEF">
        <w:rPr>
          <w:rFonts w:ascii="Verdana" w:hAnsi="Verdana"/>
        </w:rPr>
        <w:t xml:space="preserve"> de l’italien, de l’arabe.</w:t>
      </w:r>
      <w:r w:rsidR="0005341D" w:rsidRPr="00152FEF">
        <w:rPr>
          <w:rFonts w:ascii="Verdana" w:hAnsi="Verdana"/>
        </w:rPr>
        <w:t xml:space="preserve"> </w:t>
      </w:r>
    </w:p>
    <w:p w14:paraId="45205C82" w14:textId="77777777" w:rsidR="007071D8" w:rsidRPr="00152FEF" w:rsidRDefault="007071D8" w:rsidP="008778A7">
      <w:pPr>
        <w:ind w:left="0"/>
        <w:rPr>
          <w:rFonts w:ascii="Verdana" w:hAnsi="Verdana"/>
        </w:rPr>
      </w:pPr>
    </w:p>
    <w:p w14:paraId="0589D2AD" w14:textId="77777777" w:rsidR="00BC05B4" w:rsidRPr="00152FEF" w:rsidRDefault="00BC05B4" w:rsidP="00BC05B4">
      <w:pPr>
        <w:spacing w:line="276" w:lineRule="auto"/>
        <w:ind w:left="0"/>
        <w:jc w:val="center"/>
        <w:rPr>
          <w:rFonts w:ascii="Verdana" w:hAnsi="Verdana"/>
          <w:b/>
          <w:bCs/>
        </w:rPr>
      </w:pPr>
      <w:r w:rsidRPr="00152FEF">
        <w:rPr>
          <w:rFonts w:ascii="Verdana" w:hAnsi="Verdana"/>
          <w:b/>
          <w:bCs/>
        </w:rPr>
        <w:t>Glossaire</w:t>
      </w:r>
    </w:p>
    <w:p w14:paraId="1363FC76" w14:textId="77777777" w:rsidR="00BC05B4" w:rsidRPr="00152FEF" w:rsidRDefault="00BC05B4" w:rsidP="00BC05B4">
      <w:pPr>
        <w:spacing w:line="276" w:lineRule="auto"/>
        <w:ind w:left="0"/>
        <w:jc w:val="center"/>
        <w:rPr>
          <w:rFonts w:ascii="Verdana" w:hAnsi="Verdana"/>
          <w:b/>
          <w:bCs/>
        </w:rPr>
      </w:pPr>
    </w:p>
    <w:p w14:paraId="7DD8E486" w14:textId="77777777" w:rsidR="007071D8" w:rsidRPr="00152FEF" w:rsidRDefault="007071D8" w:rsidP="007071D8">
      <w:pPr>
        <w:spacing w:line="276" w:lineRule="auto"/>
        <w:ind w:left="0"/>
        <w:rPr>
          <w:rFonts w:ascii="Verdana" w:hAnsi="Verdana"/>
        </w:rPr>
      </w:pPr>
      <w:r w:rsidRPr="00152FEF">
        <w:rPr>
          <w:rFonts w:ascii="Verdana" w:hAnsi="Verdana"/>
          <w:b/>
          <w:bCs/>
        </w:rPr>
        <w:t>Le gaulois</w:t>
      </w:r>
      <w:r w:rsidRPr="00152FEF">
        <w:rPr>
          <w:rFonts w:ascii="Verdana" w:hAnsi="Verdana"/>
        </w:rPr>
        <w:t> : langue celte, constitue le fond indigène du français, il appartient aux langues indo-européennes tout comme le grec, le latin et le germanique.</w:t>
      </w:r>
    </w:p>
    <w:p w14:paraId="04C3E896" w14:textId="77777777" w:rsidR="007071D8" w:rsidRPr="00152FEF" w:rsidRDefault="007071D8" w:rsidP="007071D8">
      <w:pPr>
        <w:spacing w:line="276" w:lineRule="auto"/>
        <w:ind w:left="0"/>
        <w:rPr>
          <w:rFonts w:ascii="Verdana" w:hAnsi="Verdana"/>
        </w:rPr>
      </w:pPr>
      <w:r w:rsidRPr="00152FEF">
        <w:rPr>
          <w:rFonts w:ascii="Verdana" w:hAnsi="Verdana"/>
        </w:rPr>
        <w:t>Le francique :</w:t>
      </w:r>
    </w:p>
    <w:p w14:paraId="6ABE785D" w14:textId="77777777" w:rsidR="007071D8" w:rsidRPr="00152FEF" w:rsidRDefault="007071D8" w:rsidP="007071D8">
      <w:pPr>
        <w:spacing w:line="276" w:lineRule="auto"/>
        <w:ind w:left="0"/>
        <w:rPr>
          <w:rFonts w:ascii="Verdana" w:hAnsi="Verdana"/>
        </w:rPr>
      </w:pPr>
      <w:r w:rsidRPr="00152FEF">
        <w:rPr>
          <w:rFonts w:ascii="Verdana" w:hAnsi="Verdana"/>
          <w:b/>
          <w:bCs/>
        </w:rPr>
        <w:t>Le latin</w:t>
      </w:r>
      <w:r w:rsidRPr="00152FEF">
        <w:rPr>
          <w:rFonts w:ascii="Verdana" w:hAnsi="Verdana"/>
        </w:rPr>
        <w:t> :</w:t>
      </w:r>
      <w:r w:rsidRPr="00152FEF">
        <w:rPr>
          <w:rFonts w:ascii="Verdana" w:hAnsi="Verdana" w:cs="Arial"/>
          <w:shd w:val="clear" w:color="auto" w:fill="FFFFFF"/>
        </w:rPr>
        <w:t xml:space="preserve"> langue italique de la famille des langues indo-européennes, parlée à l'origine par les Latins dans le Latium de la Rome antique.</w:t>
      </w:r>
      <w:r w:rsidR="00BC05B4" w:rsidRPr="00152FEF">
        <w:rPr>
          <w:rFonts w:ascii="Verdana" w:hAnsi="Verdana"/>
        </w:rPr>
        <w:t xml:space="preserve"> C’est du latin que dérive pour l’essentiel le français.</w:t>
      </w:r>
    </w:p>
    <w:p w14:paraId="281C78A1" w14:textId="77777777" w:rsidR="007071D8" w:rsidRPr="00152FEF" w:rsidRDefault="007071D8" w:rsidP="007071D8">
      <w:pPr>
        <w:spacing w:line="276" w:lineRule="auto"/>
        <w:ind w:left="0"/>
        <w:rPr>
          <w:rFonts w:ascii="Verdana" w:hAnsi="Verdana"/>
        </w:rPr>
      </w:pPr>
      <w:r w:rsidRPr="00152FEF">
        <w:rPr>
          <w:rFonts w:ascii="Verdana" w:hAnsi="Verdana"/>
          <w:b/>
          <w:bCs/>
        </w:rPr>
        <w:t>Le patois</w:t>
      </w:r>
      <w:r w:rsidRPr="00152FEF">
        <w:rPr>
          <w:rFonts w:ascii="Verdana" w:hAnsi="Verdana"/>
        </w:rPr>
        <w:t> : dialecte</w:t>
      </w:r>
      <w:r w:rsidRPr="00152FEF">
        <w:rPr>
          <w:rFonts w:ascii="Verdana" w:hAnsi="Verdana" w:cs="Arial"/>
          <w:shd w:val="clear" w:color="auto" w:fill="FFFFFF"/>
        </w:rPr>
        <w:t xml:space="preserve"> est utilisé en </w:t>
      </w:r>
      <w:hyperlink r:id="rId11" w:tooltip="Belgique" w:history="1">
        <w:r w:rsidRPr="00152FEF">
          <w:rPr>
            <w:rStyle w:val="Lienhypertexte"/>
            <w:rFonts w:ascii="Verdana" w:hAnsi="Verdana" w:cs="Arial"/>
            <w:color w:val="auto"/>
            <w:u w:val="none"/>
            <w:shd w:val="clear" w:color="auto" w:fill="FFFFFF"/>
          </w:rPr>
          <w:t>Belgique</w:t>
        </w:r>
      </w:hyperlink>
      <w:r w:rsidRPr="00152FEF">
        <w:rPr>
          <w:rFonts w:ascii="Verdana" w:hAnsi="Verdana" w:cs="Arial"/>
          <w:shd w:val="clear" w:color="auto" w:fill="FFFFFF"/>
        </w:rPr>
        <w:t>, </w:t>
      </w:r>
      <w:hyperlink r:id="rId12" w:history="1">
        <w:r w:rsidRPr="00152FEF">
          <w:rPr>
            <w:rStyle w:val="Lienhypertexte"/>
            <w:rFonts w:ascii="Verdana" w:hAnsi="Verdana" w:cs="Arial"/>
            <w:color w:val="auto"/>
            <w:u w:val="none"/>
            <w:shd w:val="clear" w:color="auto" w:fill="FFFFFF"/>
          </w:rPr>
          <w:t>France</w:t>
        </w:r>
      </w:hyperlink>
      <w:r w:rsidRPr="00152FEF">
        <w:rPr>
          <w:rFonts w:ascii="Verdana" w:hAnsi="Verdana" w:cs="Arial"/>
          <w:shd w:val="clear" w:color="auto" w:fill="FFFFFF"/>
        </w:rPr>
        <w:t>, </w:t>
      </w:r>
      <w:hyperlink r:id="rId13" w:tooltip="Italie" w:history="1">
        <w:r w:rsidRPr="00152FEF">
          <w:rPr>
            <w:rStyle w:val="Lienhypertexte"/>
            <w:rFonts w:ascii="Verdana" w:hAnsi="Verdana" w:cs="Arial"/>
            <w:color w:val="auto"/>
            <w:u w:val="none"/>
            <w:shd w:val="clear" w:color="auto" w:fill="FFFFFF"/>
          </w:rPr>
          <w:t>Italie</w:t>
        </w:r>
      </w:hyperlink>
      <w:r w:rsidRPr="00152FEF">
        <w:rPr>
          <w:rFonts w:ascii="Verdana" w:hAnsi="Verdana" w:cs="Arial"/>
          <w:shd w:val="clear" w:color="auto" w:fill="FFFFFF"/>
        </w:rPr>
        <w:t> et </w:t>
      </w:r>
      <w:hyperlink r:id="rId14" w:tooltip="Suisse" w:history="1">
        <w:r w:rsidRPr="00152FEF">
          <w:rPr>
            <w:rStyle w:val="Lienhypertexte"/>
            <w:rFonts w:ascii="Verdana" w:hAnsi="Verdana" w:cs="Arial"/>
            <w:color w:val="auto"/>
            <w:u w:val="none"/>
            <w:shd w:val="clear" w:color="auto" w:fill="FFFFFF"/>
          </w:rPr>
          <w:t>Suisse</w:t>
        </w:r>
      </w:hyperlink>
      <w:r w:rsidRPr="00152FEF">
        <w:rPr>
          <w:rFonts w:ascii="Verdana" w:hAnsi="Verdana" w:cs="Arial"/>
          <w:shd w:val="clear" w:color="auto" w:fill="FFFFFF"/>
        </w:rPr>
        <w:t> pour désigner indifféremment toute </w:t>
      </w:r>
      <w:hyperlink r:id="rId15" w:tooltip="Langue minoritaire" w:history="1">
        <w:r w:rsidRPr="00152FEF">
          <w:rPr>
            <w:rStyle w:val="Lienhypertexte"/>
            <w:rFonts w:ascii="Verdana" w:hAnsi="Verdana" w:cs="Arial"/>
            <w:color w:val="auto"/>
            <w:u w:val="none"/>
            <w:shd w:val="clear" w:color="auto" w:fill="FFFFFF"/>
          </w:rPr>
          <w:t>langue minoritaire</w:t>
        </w:r>
      </w:hyperlink>
      <w:r w:rsidRPr="00152FEF">
        <w:rPr>
          <w:rFonts w:ascii="Verdana" w:hAnsi="Verdana" w:cs="Arial"/>
          <w:shd w:val="clear" w:color="auto" w:fill="FFFFFF"/>
        </w:rPr>
        <w:t> ou </w:t>
      </w:r>
      <w:hyperlink r:id="rId16" w:tooltip="Dialecte" w:history="1">
        <w:r w:rsidRPr="00152FEF">
          <w:rPr>
            <w:rStyle w:val="Lienhypertexte"/>
            <w:rFonts w:ascii="Verdana" w:hAnsi="Verdana" w:cs="Arial"/>
            <w:color w:val="auto"/>
            <w:u w:val="none"/>
            <w:shd w:val="clear" w:color="auto" w:fill="FFFFFF"/>
          </w:rPr>
          <w:t>dialecte</w:t>
        </w:r>
      </w:hyperlink>
      <w:r w:rsidRPr="00152FEF">
        <w:rPr>
          <w:rFonts w:ascii="Verdana" w:hAnsi="Verdana" w:cs="Arial"/>
          <w:shd w:val="clear" w:color="auto" w:fill="FFFFFF"/>
        </w:rPr>
        <w:t> local.</w:t>
      </w:r>
    </w:p>
    <w:p w14:paraId="674C8117" w14:textId="77777777" w:rsidR="00CE3891" w:rsidRPr="00152FEF" w:rsidRDefault="00CE3891" w:rsidP="008778A7">
      <w:pPr>
        <w:ind w:left="0"/>
        <w:rPr>
          <w:rFonts w:ascii="Verdana" w:hAnsi="Verdana"/>
        </w:rPr>
      </w:pPr>
    </w:p>
    <w:p w14:paraId="7D014FEE" w14:textId="77777777" w:rsidR="00504E3A" w:rsidRPr="00152FEF" w:rsidRDefault="00504E3A" w:rsidP="008778A7">
      <w:pPr>
        <w:ind w:left="0"/>
        <w:rPr>
          <w:rFonts w:ascii="Verdana" w:hAnsi="Verdana"/>
        </w:rPr>
      </w:pPr>
    </w:p>
    <w:p w14:paraId="366451FA" w14:textId="77777777" w:rsidR="00504E3A" w:rsidRPr="00152FEF" w:rsidRDefault="00504E3A" w:rsidP="00BF0142">
      <w:pPr>
        <w:ind w:left="0"/>
        <w:jc w:val="center"/>
        <w:rPr>
          <w:rFonts w:ascii="Verdana" w:hAnsi="Verdana"/>
          <w:color w:val="E36C0A" w:themeColor="accent6" w:themeShade="BF"/>
        </w:rPr>
      </w:pPr>
      <w:r w:rsidRPr="00152FEF">
        <w:rPr>
          <w:rFonts w:ascii="Verdana" w:hAnsi="Verdana"/>
          <w:color w:val="E36C0A" w:themeColor="accent6" w:themeShade="BF"/>
        </w:rPr>
        <w:t>Bibliographie</w:t>
      </w:r>
    </w:p>
    <w:p w14:paraId="41A9A8AE" w14:textId="77777777" w:rsidR="00504E3A" w:rsidRPr="00152FEF" w:rsidRDefault="00504E3A" w:rsidP="008778A7">
      <w:pPr>
        <w:ind w:left="0"/>
        <w:rPr>
          <w:rFonts w:ascii="Verdana" w:hAnsi="Verdana"/>
          <w:b/>
          <w:bCs/>
          <w:color w:val="7030A0"/>
        </w:rPr>
      </w:pPr>
      <w:r w:rsidRPr="00152FEF">
        <w:rPr>
          <w:rFonts w:ascii="Verdana" w:hAnsi="Verdana"/>
          <w:b/>
          <w:bCs/>
          <w:color w:val="7030A0"/>
        </w:rPr>
        <w:t>Ouvrages</w:t>
      </w:r>
    </w:p>
    <w:p w14:paraId="24B8F248" w14:textId="77777777" w:rsidR="00504E3A" w:rsidRPr="00152FEF" w:rsidRDefault="006705E8" w:rsidP="00504E3A">
      <w:pPr>
        <w:ind w:left="0"/>
        <w:rPr>
          <w:rFonts w:ascii="Verdana" w:hAnsi="Verdana"/>
        </w:rPr>
      </w:pPr>
      <w:r w:rsidRPr="00152FEF">
        <w:rPr>
          <w:rFonts w:ascii="Verdana" w:hAnsi="Verdana"/>
        </w:rPr>
        <w:t>•</w:t>
      </w:r>
      <w:r w:rsidR="00504E3A" w:rsidRPr="00152FEF">
        <w:rPr>
          <w:rFonts w:ascii="Verdana" w:hAnsi="Verdana"/>
        </w:rPr>
        <w:t xml:space="preserve">Catherine Buschaert, </w:t>
      </w:r>
      <w:r w:rsidR="00504E3A" w:rsidRPr="00152FEF">
        <w:rPr>
          <w:rFonts w:ascii="Verdana" w:hAnsi="Verdana"/>
          <w:i/>
          <w:iCs/>
        </w:rPr>
        <w:t>Anthologie de la littérature française</w:t>
      </w:r>
      <w:r w:rsidR="00504E3A" w:rsidRPr="00152FEF">
        <w:rPr>
          <w:rFonts w:ascii="Verdana" w:hAnsi="Verdana"/>
        </w:rPr>
        <w:t> : XI, XVI siècles, Larousse 1994.</w:t>
      </w:r>
    </w:p>
    <w:p w14:paraId="66336A2D" w14:textId="77777777" w:rsidR="006705E8" w:rsidRPr="00152FEF" w:rsidRDefault="006705E8" w:rsidP="006705E8">
      <w:pPr>
        <w:ind w:left="0"/>
        <w:rPr>
          <w:rFonts w:ascii="Verdana" w:hAnsi="Verdana"/>
        </w:rPr>
      </w:pPr>
      <w:r w:rsidRPr="00152FEF">
        <w:rPr>
          <w:rFonts w:ascii="Verdana" w:hAnsi="Verdana"/>
        </w:rPr>
        <w:t xml:space="preserve">•Jean-Joseph </w:t>
      </w:r>
      <w:proofErr w:type="spellStart"/>
      <w:r w:rsidRPr="00152FEF">
        <w:rPr>
          <w:rFonts w:ascii="Verdana" w:hAnsi="Verdana"/>
        </w:rPr>
        <w:t>Julaud</w:t>
      </w:r>
      <w:proofErr w:type="spellEnd"/>
      <w:r w:rsidRPr="00152FEF">
        <w:rPr>
          <w:rFonts w:ascii="Verdana" w:hAnsi="Verdana"/>
        </w:rPr>
        <w:t>, l’histoire de France pour les nuls, éd Best-seller (2</w:t>
      </w:r>
      <w:r w:rsidRPr="00152FEF">
        <w:rPr>
          <w:rFonts w:ascii="Verdana" w:hAnsi="Verdana"/>
          <w:vertAlign w:val="superscript"/>
        </w:rPr>
        <w:t>ème</w:t>
      </w:r>
      <w:r w:rsidRPr="00152FEF">
        <w:rPr>
          <w:rFonts w:ascii="Verdana" w:hAnsi="Verdana"/>
        </w:rPr>
        <w:t xml:space="preserve"> édition),</w:t>
      </w:r>
      <w:r w:rsidR="00CE3891" w:rsidRPr="00152FEF">
        <w:rPr>
          <w:rFonts w:ascii="Verdana" w:hAnsi="Verdana"/>
        </w:rPr>
        <w:t xml:space="preserve"> </w:t>
      </w:r>
      <w:r w:rsidRPr="00152FEF">
        <w:rPr>
          <w:rFonts w:ascii="Verdana" w:hAnsi="Verdana"/>
        </w:rPr>
        <w:t>2013,760 pages.</w:t>
      </w:r>
    </w:p>
    <w:p w14:paraId="5D7D3F20" w14:textId="77777777" w:rsidR="00504E3A" w:rsidRPr="00152FEF" w:rsidRDefault="006705E8" w:rsidP="00504E3A">
      <w:pPr>
        <w:ind w:left="0"/>
        <w:rPr>
          <w:rFonts w:ascii="Verdana" w:hAnsi="Verdana"/>
        </w:rPr>
      </w:pPr>
      <w:r w:rsidRPr="00152FEF">
        <w:rPr>
          <w:rFonts w:ascii="Verdana" w:hAnsi="Verdana"/>
        </w:rPr>
        <w:t>•</w:t>
      </w:r>
      <w:r w:rsidR="00504E3A" w:rsidRPr="00152FEF">
        <w:rPr>
          <w:rFonts w:ascii="Verdana" w:hAnsi="Verdana"/>
        </w:rPr>
        <w:t xml:space="preserve">Pierre </w:t>
      </w:r>
      <w:proofErr w:type="spellStart"/>
      <w:proofErr w:type="gramStart"/>
      <w:r w:rsidR="00504E3A" w:rsidRPr="00152FEF">
        <w:rPr>
          <w:rFonts w:ascii="Verdana" w:hAnsi="Verdana"/>
        </w:rPr>
        <w:t>Malandain</w:t>
      </w:r>
      <w:proofErr w:type="spellEnd"/>
      <w:r w:rsidR="00504E3A" w:rsidRPr="00152FEF">
        <w:rPr>
          <w:rFonts w:ascii="Verdana" w:hAnsi="Verdana"/>
        </w:rPr>
        <w:t xml:space="preserve"> ,</w:t>
      </w:r>
      <w:proofErr w:type="gramEnd"/>
      <w:r w:rsidR="00504E3A" w:rsidRPr="00152FEF">
        <w:rPr>
          <w:rFonts w:ascii="Verdana" w:hAnsi="Verdana"/>
        </w:rPr>
        <w:t xml:space="preserve"> </w:t>
      </w:r>
      <w:r w:rsidR="00504E3A" w:rsidRPr="00152FEF">
        <w:rPr>
          <w:rFonts w:ascii="Verdana" w:hAnsi="Verdana"/>
          <w:i/>
          <w:iCs/>
        </w:rPr>
        <w:t>Anthologie de la littérature française </w:t>
      </w:r>
      <w:r w:rsidR="00504E3A" w:rsidRPr="00152FEF">
        <w:rPr>
          <w:rFonts w:ascii="Verdana" w:hAnsi="Verdana"/>
        </w:rPr>
        <w:t>: XVIIe siècle, Larousse 1994</w:t>
      </w:r>
    </w:p>
    <w:p w14:paraId="28EB955A" w14:textId="77777777" w:rsidR="00504E3A" w:rsidRPr="00152FEF" w:rsidRDefault="006705E8" w:rsidP="00504E3A">
      <w:pPr>
        <w:ind w:left="0"/>
        <w:rPr>
          <w:rFonts w:ascii="Verdana" w:hAnsi="Verdana"/>
        </w:rPr>
      </w:pPr>
      <w:r w:rsidRPr="00152FEF">
        <w:rPr>
          <w:rFonts w:ascii="Verdana" w:hAnsi="Verdana"/>
        </w:rPr>
        <w:t>•</w:t>
      </w:r>
      <w:r w:rsidR="00504E3A" w:rsidRPr="00152FEF">
        <w:rPr>
          <w:rFonts w:ascii="Verdana" w:hAnsi="Verdana"/>
        </w:rPr>
        <w:t xml:space="preserve">Robert </w:t>
      </w:r>
      <w:proofErr w:type="spellStart"/>
      <w:r w:rsidR="00504E3A" w:rsidRPr="00152FEF">
        <w:rPr>
          <w:rFonts w:ascii="Verdana" w:hAnsi="Verdana"/>
        </w:rPr>
        <w:t>Horville</w:t>
      </w:r>
      <w:proofErr w:type="spellEnd"/>
      <w:r w:rsidR="00504E3A" w:rsidRPr="00152FEF">
        <w:rPr>
          <w:rFonts w:ascii="Verdana" w:hAnsi="Verdana"/>
        </w:rPr>
        <w:t xml:space="preserve">, </w:t>
      </w:r>
      <w:r w:rsidR="00504E3A" w:rsidRPr="00152FEF">
        <w:rPr>
          <w:rFonts w:ascii="Verdana" w:hAnsi="Verdana"/>
          <w:i/>
          <w:iCs/>
        </w:rPr>
        <w:t>Anthologie de la littérature française </w:t>
      </w:r>
      <w:r w:rsidR="00504E3A" w:rsidRPr="00152FEF">
        <w:rPr>
          <w:rFonts w:ascii="Verdana" w:hAnsi="Verdana"/>
        </w:rPr>
        <w:t>: XVIIe siècle, Larousse 1994.</w:t>
      </w:r>
    </w:p>
    <w:p w14:paraId="70CD78A8" w14:textId="77777777" w:rsidR="00504E3A" w:rsidRPr="00152FEF" w:rsidRDefault="00504E3A" w:rsidP="00504E3A">
      <w:pPr>
        <w:ind w:left="0"/>
        <w:rPr>
          <w:rFonts w:ascii="Verdana" w:hAnsi="Verdana"/>
        </w:rPr>
      </w:pPr>
    </w:p>
    <w:p w14:paraId="159AB281" w14:textId="77777777" w:rsidR="00504E3A" w:rsidRPr="00152FEF" w:rsidRDefault="00504E3A" w:rsidP="00504E3A">
      <w:pPr>
        <w:ind w:left="0"/>
        <w:rPr>
          <w:rFonts w:ascii="Verdana" w:hAnsi="Verdana"/>
          <w:b/>
          <w:bCs/>
          <w:color w:val="7030A0"/>
        </w:rPr>
      </w:pPr>
      <w:r w:rsidRPr="00152FEF">
        <w:rPr>
          <w:rFonts w:ascii="Verdana" w:hAnsi="Verdana"/>
          <w:b/>
          <w:bCs/>
          <w:color w:val="7030A0"/>
        </w:rPr>
        <w:t>Sites d’Internet</w:t>
      </w:r>
    </w:p>
    <w:p w14:paraId="6ABEC0DF" w14:textId="77777777" w:rsidR="00504E3A" w:rsidRPr="00152FEF" w:rsidRDefault="006705E8" w:rsidP="00015FEC">
      <w:pPr>
        <w:ind w:left="0"/>
        <w:rPr>
          <w:rFonts w:ascii="Verdana" w:hAnsi="Verdana"/>
        </w:rPr>
      </w:pPr>
      <w:r w:rsidRPr="00152FEF">
        <w:rPr>
          <w:rFonts w:ascii="Verdana" w:hAnsi="Verdana"/>
        </w:rPr>
        <w:t>•</w:t>
      </w:r>
      <w:proofErr w:type="spellStart"/>
      <w:r w:rsidR="00015FEC" w:rsidRPr="00152FEF">
        <w:rPr>
          <w:rFonts w:ascii="Verdana" w:hAnsi="Verdana"/>
        </w:rPr>
        <w:t>Janyne</w:t>
      </w:r>
      <w:proofErr w:type="spellEnd"/>
      <w:r w:rsidR="00015FEC" w:rsidRPr="00152FEF">
        <w:rPr>
          <w:rFonts w:ascii="Verdana" w:hAnsi="Verdana"/>
        </w:rPr>
        <w:t xml:space="preserve"> CAPDEVILLE, Petite histoire de la langue française, </w:t>
      </w:r>
      <w:hyperlink r:id="rId17" w:history="1">
        <w:r w:rsidR="00015FEC" w:rsidRPr="00152FEF">
          <w:rPr>
            <w:rStyle w:val="Lienhypertexte"/>
            <w:rFonts w:ascii="Verdana" w:hAnsi="Verdana"/>
          </w:rPr>
          <w:t>file:///C:/Users/Said/Desktop/langue%20fran%C3%A7aise.pdf</w:t>
        </w:r>
      </w:hyperlink>
    </w:p>
    <w:p w14:paraId="32FA2C30" w14:textId="77777777" w:rsidR="00CE3891" w:rsidRPr="00152FEF" w:rsidRDefault="00CE3891" w:rsidP="00CE3891">
      <w:pPr>
        <w:pStyle w:val="Titre1"/>
        <w:shd w:val="clear" w:color="auto" w:fill="FFFFFF"/>
        <w:spacing w:before="0" w:beforeAutospacing="0" w:after="0" w:afterAutospacing="0"/>
        <w:textAlignment w:val="baseline"/>
        <w:rPr>
          <w:rFonts w:ascii="Verdana" w:hAnsi="Verdana"/>
          <w:b w:val="0"/>
          <w:bCs w:val="0"/>
          <w:color w:val="394149"/>
          <w:sz w:val="24"/>
          <w:szCs w:val="24"/>
        </w:rPr>
      </w:pPr>
      <w:r w:rsidRPr="00152FEF">
        <w:rPr>
          <w:rFonts w:ascii="Verdana" w:hAnsi="Verdana"/>
          <w:sz w:val="24"/>
          <w:szCs w:val="24"/>
        </w:rPr>
        <w:t xml:space="preserve">•Julie </w:t>
      </w:r>
      <w:proofErr w:type="spellStart"/>
      <w:r w:rsidRPr="00152FEF">
        <w:rPr>
          <w:rFonts w:ascii="Verdana" w:hAnsi="Verdana"/>
          <w:sz w:val="24"/>
          <w:szCs w:val="24"/>
        </w:rPr>
        <w:t>Piérart</w:t>
      </w:r>
      <w:proofErr w:type="spellEnd"/>
      <w:r w:rsidRPr="00152FEF">
        <w:rPr>
          <w:rFonts w:ascii="Verdana" w:hAnsi="Verdana"/>
          <w:sz w:val="24"/>
          <w:szCs w:val="24"/>
        </w:rPr>
        <w:t xml:space="preserve">, </w:t>
      </w:r>
      <w:r w:rsidRPr="00152FEF">
        <w:rPr>
          <w:rFonts w:ascii="Verdana" w:hAnsi="Verdana"/>
          <w:color w:val="394149"/>
          <w:sz w:val="24"/>
          <w:szCs w:val="24"/>
        </w:rPr>
        <w:t>Les origines de la langue française</w:t>
      </w:r>
      <w:r w:rsidRPr="00152FEF">
        <w:rPr>
          <w:rFonts w:ascii="Verdana" w:hAnsi="Verdana"/>
          <w:sz w:val="24"/>
          <w:szCs w:val="24"/>
        </w:rPr>
        <w:t xml:space="preserve"> </w:t>
      </w:r>
      <w:hyperlink r:id="rId18" w:history="1">
        <w:r w:rsidRPr="00152FEF">
          <w:rPr>
            <w:rStyle w:val="Lienhypertexte"/>
            <w:rFonts w:ascii="Verdana" w:hAnsi="Verdana"/>
            <w:b w:val="0"/>
            <w:bCs w:val="0"/>
            <w:sz w:val="24"/>
            <w:szCs w:val="24"/>
          </w:rPr>
          <w:t>https://fr.babbel.com/fr/magazine/histoire-du-francais</w:t>
        </w:r>
      </w:hyperlink>
    </w:p>
    <w:p w14:paraId="24081E50" w14:textId="77777777" w:rsidR="006705E8" w:rsidRPr="00152FEF" w:rsidRDefault="006705E8" w:rsidP="006705E8">
      <w:pPr>
        <w:pStyle w:val="Titre2"/>
        <w:shd w:val="clear" w:color="auto" w:fill="FFFFFF"/>
        <w:spacing w:before="0" w:after="325" w:line="279" w:lineRule="atLeast"/>
        <w:ind w:left="0"/>
        <w:rPr>
          <w:rFonts w:ascii="Verdana" w:hAnsi="Verdana"/>
          <w:b w:val="0"/>
          <w:bCs w:val="0"/>
          <w:color w:val="666666"/>
          <w:sz w:val="24"/>
          <w:szCs w:val="24"/>
        </w:rPr>
      </w:pPr>
      <w:bookmarkStart w:id="0" w:name="_GoBack"/>
      <w:bookmarkEnd w:id="0"/>
    </w:p>
    <w:p w14:paraId="667FA778" w14:textId="77777777" w:rsidR="00504E3A" w:rsidRPr="00152FEF" w:rsidRDefault="00DD4891" w:rsidP="00504E3A">
      <w:pPr>
        <w:rPr>
          <w:rFonts w:ascii="Verdana" w:hAnsi="Verdana"/>
          <w:b/>
          <w:bCs/>
        </w:rPr>
      </w:pPr>
      <w:r w:rsidRPr="00152FEF">
        <w:rPr>
          <w:rFonts w:ascii="Verdana" w:hAnsi="Verdana"/>
          <w:b/>
          <w:bCs/>
        </w:rPr>
        <w:t>Application</w:t>
      </w:r>
    </w:p>
    <w:p w14:paraId="4A48A094" w14:textId="77777777" w:rsidR="00DD4891" w:rsidRPr="00152FEF" w:rsidRDefault="00DD4891" w:rsidP="00FA28D8">
      <w:pPr>
        <w:pStyle w:val="Paragraphedeliste"/>
        <w:numPr>
          <w:ilvl w:val="0"/>
          <w:numId w:val="7"/>
        </w:numPr>
        <w:shd w:val="clear" w:color="auto" w:fill="FFFFFF"/>
        <w:rPr>
          <w:rFonts w:ascii="Verdana" w:eastAsia="Times New Roman" w:hAnsi="Verdana" w:cs="Arial"/>
          <w:color w:val="222222"/>
          <w:kern w:val="0"/>
          <w:lang w:eastAsia="fr-FR"/>
        </w:rPr>
      </w:pPr>
      <w:r w:rsidRPr="00152FEF">
        <w:rPr>
          <w:rFonts w:ascii="Verdana" w:eastAsia="Times New Roman" w:hAnsi="Verdana" w:cs="Arial"/>
          <w:color w:val="222222"/>
          <w:kern w:val="0"/>
          <w:lang w:eastAsia="fr-FR"/>
        </w:rPr>
        <w:t>Quel est le premier texte écrit en langue française ?</w:t>
      </w:r>
    </w:p>
    <w:p w14:paraId="7963CA1E" w14:textId="77777777" w:rsidR="00DD4891" w:rsidRPr="00152FEF" w:rsidRDefault="00DD4891" w:rsidP="00FA28D8">
      <w:pPr>
        <w:pStyle w:val="Paragraphedeliste"/>
        <w:numPr>
          <w:ilvl w:val="0"/>
          <w:numId w:val="7"/>
        </w:numPr>
        <w:rPr>
          <w:rFonts w:ascii="Verdana" w:hAnsi="Verdana"/>
        </w:rPr>
      </w:pPr>
      <w:r w:rsidRPr="00152FEF">
        <w:rPr>
          <w:rFonts w:ascii="Verdana" w:hAnsi="Verdana"/>
        </w:rPr>
        <w:t>De quelle langue est dérivé le français ?</w:t>
      </w:r>
    </w:p>
    <w:p w14:paraId="044DDCC2" w14:textId="525A1944" w:rsidR="00DD4891" w:rsidRPr="00152FEF" w:rsidRDefault="00DD4891" w:rsidP="00FA28D8">
      <w:pPr>
        <w:pStyle w:val="Paragraphedeliste"/>
        <w:numPr>
          <w:ilvl w:val="0"/>
          <w:numId w:val="7"/>
        </w:numPr>
        <w:shd w:val="clear" w:color="auto" w:fill="FFFFFF"/>
        <w:rPr>
          <w:rFonts w:ascii="Verdana" w:eastAsia="Times New Roman" w:hAnsi="Verdana" w:cs="Arial"/>
          <w:color w:val="222222"/>
          <w:kern w:val="0"/>
          <w:lang w:eastAsia="fr-FR"/>
        </w:rPr>
      </w:pPr>
      <w:r w:rsidRPr="00152FEF">
        <w:rPr>
          <w:rFonts w:ascii="Verdana" w:eastAsia="Times New Roman" w:hAnsi="Verdana" w:cs="Arial"/>
          <w:color w:val="222222"/>
          <w:kern w:val="0"/>
          <w:lang w:eastAsia="fr-FR"/>
        </w:rPr>
        <w:t>Qui a imposé la langue française ?</w:t>
      </w:r>
      <w:r w:rsidR="006B425E">
        <w:rPr>
          <w:rFonts w:ascii="Verdana" w:eastAsia="Times New Roman" w:hAnsi="Verdana" w:cs="Arial"/>
          <w:color w:val="222222"/>
          <w:kern w:val="0"/>
          <w:lang w:eastAsia="fr-FR"/>
        </w:rPr>
        <w:t xml:space="preserve"> En quelle année ?</w:t>
      </w:r>
    </w:p>
    <w:p w14:paraId="3A1ABBB2" w14:textId="77777777" w:rsidR="00FA28D8" w:rsidRPr="00152FEF" w:rsidRDefault="00FA28D8" w:rsidP="00FA28D8">
      <w:pPr>
        <w:pStyle w:val="Paragraphedeliste"/>
        <w:numPr>
          <w:ilvl w:val="0"/>
          <w:numId w:val="7"/>
        </w:numPr>
        <w:shd w:val="clear" w:color="auto" w:fill="FFFFFF"/>
        <w:rPr>
          <w:rFonts w:ascii="Verdana" w:hAnsi="Verdana" w:cs="Arial"/>
          <w:color w:val="222222"/>
        </w:rPr>
      </w:pPr>
      <w:r w:rsidRPr="00152FEF">
        <w:rPr>
          <w:rFonts w:ascii="Verdana" w:hAnsi="Verdana" w:cs="Arial"/>
          <w:color w:val="222222"/>
        </w:rPr>
        <w:t>Quand le Français est-il devenu la langue officielle en France ?</w:t>
      </w:r>
    </w:p>
    <w:p w14:paraId="2E9F5E80" w14:textId="77777777" w:rsidR="00FA28D8" w:rsidRDefault="00FA28D8" w:rsidP="00DD4891">
      <w:pPr>
        <w:pStyle w:val="Paragraphedeliste"/>
        <w:numPr>
          <w:ilvl w:val="0"/>
          <w:numId w:val="7"/>
        </w:numPr>
        <w:shd w:val="clear" w:color="auto" w:fill="FFFFFF"/>
        <w:spacing w:line="240" w:lineRule="auto"/>
        <w:rPr>
          <w:rFonts w:ascii="Verdana" w:eastAsia="Times New Roman" w:hAnsi="Verdana" w:cs="Arial"/>
          <w:color w:val="222222"/>
          <w:kern w:val="0"/>
          <w:lang w:eastAsia="fr-FR"/>
        </w:rPr>
      </w:pPr>
      <w:r w:rsidRPr="00152FEF">
        <w:rPr>
          <w:rFonts w:ascii="Verdana" w:eastAsia="Times New Roman" w:hAnsi="Verdana" w:cs="Arial"/>
          <w:color w:val="222222"/>
          <w:kern w:val="0"/>
          <w:lang w:eastAsia="fr-FR"/>
        </w:rPr>
        <w:t>Quand a été crée l'académie française ? Par qui ?</w:t>
      </w:r>
    </w:p>
    <w:p w14:paraId="5816526D" w14:textId="6483CACF" w:rsidR="006B425E" w:rsidRPr="00152FEF" w:rsidRDefault="006B425E" w:rsidP="006B425E">
      <w:pPr>
        <w:pStyle w:val="Paragraphedeliste"/>
        <w:numPr>
          <w:ilvl w:val="0"/>
          <w:numId w:val="7"/>
        </w:numPr>
        <w:rPr>
          <w:rFonts w:ascii="Verdana" w:hAnsi="Verdana"/>
        </w:rPr>
      </w:pPr>
      <w:r w:rsidRPr="00152FEF">
        <w:rPr>
          <w:rFonts w:ascii="Verdana" w:hAnsi="Verdana"/>
        </w:rPr>
        <w:t xml:space="preserve">Pourquoi le français est-il surnommé « la langue </w:t>
      </w:r>
      <w:r>
        <w:rPr>
          <w:rFonts w:ascii="Verdana" w:hAnsi="Verdana"/>
        </w:rPr>
        <w:t>d</w:t>
      </w:r>
      <w:r w:rsidRPr="00152FEF">
        <w:rPr>
          <w:rFonts w:ascii="Verdana" w:hAnsi="Verdana"/>
        </w:rPr>
        <w:t>e Molière » ?</w:t>
      </w:r>
      <w:r>
        <w:rPr>
          <w:rFonts w:ascii="Verdana" w:hAnsi="Verdana"/>
        </w:rPr>
        <w:t xml:space="preserve"> Quelle est l’origine de cette expression ?</w:t>
      </w:r>
    </w:p>
    <w:p w14:paraId="49FDFB9B" w14:textId="77777777" w:rsidR="006B425E" w:rsidRPr="00152FEF" w:rsidRDefault="006B425E" w:rsidP="006B425E">
      <w:pPr>
        <w:pStyle w:val="Paragraphedeliste"/>
        <w:shd w:val="clear" w:color="auto" w:fill="FFFFFF"/>
        <w:spacing w:line="240" w:lineRule="auto"/>
        <w:ind w:left="842"/>
        <w:rPr>
          <w:rFonts w:ascii="Verdana" w:eastAsia="Times New Roman" w:hAnsi="Verdana" w:cs="Arial"/>
          <w:color w:val="222222"/>
          <w:kern w:val="0"/>
          <w:lang w:eastAsia="fr-FR"/>
        </w:rPr>
      </w:pPr>
    </w:p>
    <w:p w14:paraId="05786B33" w14:textId="77777777" w:rsidR="000624C9" w:rsidRPr="00152FEF" w:rsidRDefault="000624C9" w:rsidP="0067615A">
      <w:pPr>
        <w:pStyle w:val="Paragraphedeliste"/>
        <w:shd w:val="clear" w:color="auto" w:fill="FFFFFF"/>
        <w:spacing w:line="240" w:lineRule="auto"/>
        <w:ind w:left="842"/>
        <w:rPr>
          <w:rFonts w:ascii="Verdana" w:eastAsia="Times New Roman" w:hAnsi="Verdana" w:cs="Arial"/>
          <w:color w:val="222222"/>
          <w:kern w:val="0"/>
          <w:lang w:eastAsia="fr-FR"/>
        </w:rPr>
      </w:pPr>
    </w:p>
    <w:p w14:paraId="25EE07D1" w14:textId="77777777" w:rsidR="00DD4891" w:rsidRPr="00152FEF" w:rsidRDefault="00DD4891" w:rsidP="00DD4891">
      <w:pPr>
        <w:pStyle w:val="Paragraphedeliste"/>
        <w:ind w:left="842"/>
        <w:rPr>
          <w:rFonts w:ascii="Verdana" w:hAnsi="Verdana"/>
        </w:rPr>
      </w:pPr>
    </w:p>
    <w:sectPr w:rsidR="00DD4891" w:rsidRPr="00152FEF" w:rsidSect="00CE3891">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008A"/>
    <w:multiLevelType w:val="multilevel"/>
    <w:tmpl w:val="B4CC8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531BB6"/>
    <w:multiLevelType w:val="hybridMultilevel"/>
    <w:tmpl w:val="ED6E4DCC"/>
    <w:lvl w:ilvl="0" w:tplc="30522918">
      <w:start w:val="1"/>
      <w:numFmt w:val="decimal"/>
      <w:lvlText w:val="%1."/>
      <w:lvlJc w:val="left"/>
      <w:pPr>
        <w:ind w:left="636" w:hanging="360"/>
      </w:pPr>
      <w:rPr>
        <w:rFonts w:hint="default"/>
      </w:rPr>
    </w:lvl>
    <w:lvl w:ilvl="1" w:tplc="040C0019" w:tentative="1">
      <w:start w:val="1"/>
      <w:numFmt w:val="lowerLetter"/>
      <w:lvlText w:val="%2."/>
      <w:lvlJc w:val="left"/>
      <w:pPr>
        <w:ind w:left="1356" w:hanging="360"/>
      </w:pPr>
    </w:lvl>
    <w:lvl w:ilvl="2" w:tplc="040C001B" w:tentative="1">
      <w:start w:val="1"/>
      <w:numFmt w:val="lowerRoman"/>
      <w:lvlText w:val="%3."/>
      <w:lvlJc w:val="right"/>
      <w:pPr>
        <w:ind w:left="2076" w:hanging="180"/>
      </w:pPr>
    </w:lvl>
    <w:lvl w:ilvl="3" w:tplc="040C000F" w:tentative="1">
      <w:start w:val="1"/>
      <w:numFmt w:val="decimal"/>
      <w:lvlText w:val="%4."/>
      <w:lvlJc w:val="left"/>
      <w:pPr>
        <w:ind w:left="2796" w:hanging="360"/>
      </w:pPr>
    </w:lvl>
    <w:lvl w:ilvl="4" w:tplc="040C0019" w:tentative="1">
      <w:start w:val="1"/>
      <w:numFmt w:val="lowerLetter"/>
      <w:lvlText w:val="%5."/>
      <w:lvlJc w:val="left"/>
      <w:pPr>
        <w:ind w:left="3516" w:hanging="360"/>
      </w:pPr>
    </w:lvl>
    <w:lvl w:ilvl="5" w:tplc="040C001B" w:tentative="1">
      <w:start w:val="1"/>
      <w:numFmt w:val="lowerRoman"/>
      <w:lvlText w:val="%6."/>
      <w:lvlJc w:val="right"/>
      <w:pPr>
        <w:ind w:left="4236" w:hanging="180"/>
      </w:pPr>
    </w:lvl>
    <w:lvl w:ilvl="6" w:tplc="040C000F" w:tentative="1">
      <w:start w:val="1"/>
      <w:numFmt w:val="decimal"/>
      <w:lvlText w:val="%7."/>
      <w:lvlJc w:val="left"/>
      <w:pPr>
        <w:ind w:left="4956" w:hanging="360"/>
      </w:pPr>
    </w:lvl>
    <w:lvl w:ilvl="7" w:tplc="040C0019" w:tentative="1">
      <w:start w:val="1"/>
      <w:numFmt w:val="lowerLetter"/>
      <w:lvlText w:val="%8."/>
      <w:lvlJc w:val="left"/>
      <w:pPr>
        <w:ind w:left="5676" w:hanging="360"/>
      </w:pPr>
    </w:lvl>
    <w:lvl w:ilvl="8" w:tplc="040C001B" w:tentative="1">
      <w:start w:val="1"/>
      <w:numFmt w:val="lowerRoman"/>
      <w:lvlText w:val="%9."/>
      <w:lvlJc w:val="right"/>
      <w:pPr>
        <w:ind w:left="6396" w:hanging="180"/>
      </w:pPr>
    </w:lvl>
  </w:abstractNum>
  <w:abstractNum w:abstractNumId="2">
    <w:nsid w:val="2400500A"/>
    <w:multiLevelType w:val="hybridMultilevel"/>
    <w:tmpl w:val="D6C83A0C"/>
    <w:lvl w:ilvl="0" w:tplc="6BE8FDAC">
      <w:start w:val="1"/>
      <w:numFmt w:val="decimal"/>
      <w:lvlText w:val="%1."/>
      <w:lvlJc w:val="left"/>
      <w:pPr>
        <w:ind w:left="842" w:hanging="360"/>
      </w:pPr>
      <w:rPr>
        <w:rFonts w:hint="default"/>
      </w:rPr>
    </w:lvl>
    <w:lvl w:ilvl="1" w:tplc="040C0019" w:tentative="1">
      <w:start w:val="1"/>
      <w:numFmt w:val="lowerLetter"/>
      <w:lvlText w:val="%2."/>
      <w:lvlJc w:val="left"/>
      <w:pPr>
        <w:ind w:left="1562" w:hanging="360"/>
      </w:pPr>
    </w:lvl>
    <w:lvl w:ilvl="2" w:tplc="040C001B" w:tentative="1">
      <w:start w:val="1"/>
      <w:numFmt w:val="lowerRoman"/>
      <w:lvlText w:val="%3."/>
      <w:lvlJc w:val="right"/>
      <w:pPr>
        <w:ind w:left="2282" w:hanging="180"/>
      </w:pPr>
    </w:lvl>
    <w:lvl w:ilvl="3" w:tplc="040C000F" w:tentative="1">
      <w:start w:val="1"/>
      <w:numFmt w:val="decimal"/>
      <w:lvlText w:val="%4."/>
      <w:lvlJc w:val="left"/>
      <w:pPr>
        <w:ind w:left="3002" w:hanging="360"/>
      </w:pPr>
    </w:lvl>
    <w:lvl w:ilvl="4" w:tplc="040C0019" w:tentative="1">
      <w:start w:val="1"/>
      <w:numFmt w:val="lowerLetter"/>
      <w:lvlText w:val="%5."/>
      <w:lvlJc w:val="left"/>
      <w:pPr>
        <w:ind w:left="3722" w:hanging="360"/>
      </w:pPr>
    </w:lvl>
    <w:lvl w:ilvl="5" w:tplc="040C001B" w:tentative="1">
      <w:start w:val="1"/>
      <w:numFmt w:val="lowerRoman"/>
      <w:lvlText w:val="%6."/>
      <w:lvlJc w:val="right"/>
      <w:pPr>
        <w:ind w:left="4442" w:hanging="180"/>
      </w:pPr>
    </w:lvl>
    <w:lvl w:ilvl="6" w:tplc="040C000F" w:tentative="1">
      <w:start w:val="1"/>
      <w:numFmt w:val="decimal"/>
      <w:lvlText w:val="%7."/>
      <w:lvlJc w:val="left"/>
      <w:pPr>
        <w:ind w:left="5162" w:hanging="360"/>
      </w:pPr>
    </w:lvl>
    <w:lvl w:ilvl="7" w:tplc="040C0019" w:tentative="1">
      <w:start w:val="1"/>
      <w:numFmt w:val="lowerLetter"/>
      <w:lvlText w:val="%8."/>
      <w:lvlJc w:val="left"/>
      <w:pPr>
        <w:ind w:left="5882" w:hanging="360"/>
      </w:pPr>
    </w:lvl>
    <w:lvl w:ilvl="8" w:tplc="040C001B" w:tentative="1">
      <w:start w:val="1"/>
      <w:numFmt w:val="lowerRoman"/>
      <w:lvlText w:val="%9."/>
      <w:lvlJc w:val="right"/>
      <w:pPr>
        <w:ind w:left="6602" w:hanging="180"/>
      </w:pPr>
    </w:lvl>
  </w:abstractNum>
  <w:abstractNum w:abstractNumId="3">
    <w:nsid w:val="28516564"/>
    <w:multiLevelType w:val="hybridMultilevel"/>
    <w:tmpl w:val="F1C6DEDE"/>
    <w:lvl w:ilvl="0" w:tplc="4B6A9296">
      <w:start w:val="1"/>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3FF156A"/>
    <w:multiLevelType w:val="hybridMultilevel"/>
    <w:tmpl w:val="DA24431E"/>
    <w:lvl w:ilvl="0" w:tplc="07B60FC2">
      <w:start w:val="1"/>
      <w:numFmt w:val="decimal"/>
      <w:lvlText w:val="%1."/>
      <w:lvlJc w:val="left"/>
      <w:pPr>
        <w:ind w:left="720" w:hanging="360"/>
      </w:pPr>
      <w:rPr>
        <w:rFonts w:ascii="Arial" w:hAnsi="Arial" w:cs="Arial" w:hint="default"/>
        <w:b/>
        <w:color w:val="8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14B4CC2"/>
    <w:multiLevelType w:val="hybridMultilevel"/>
    <w:tmpl w:val="D4D6C098"/>
    <w:lvl w:ilvl="0" w:tplc="0FCEB9A0">
      <w:start w:val="1"/>
      <w:numFmt w:val="decimal"/>
      <w:lvlText w:val="%1."/>
      <w:lvlJc w:val="left"/>
      <w:pPr>
        <w:ind w:left="842" w:hanging="360"/>
      </w:pPr>
      <w:rPr>
        <w:rFonts w:hint="default"/>
      </w:rPr>
    </w:lvl>
    <w:lvl w:ilvl="1" w:tplc="040C0019" w:tentative="1">
      <w:start w:val="1"/>
      <w:numFmt w:val="lowerLetter"/>
      <w:lvlText w:val="%2."/>
      <w:lvlJc w:val="left"/>
      <w:pPr>
        <w:ind w:left="1562" w:hanging="360"/>
      </w:pPr>
    </w:lvl>
    <w:lvl w:ilvl="2" w:tplc="040C001B" w:tentative="1">
      <w:start w:val="1"/>
      <w:numFmt w:val="lowerRoman"/>
      <w:lvlText w:val="%3."/>
      <w:lvlJc w:val="right"/>
      <w:pPr>
        <w:ind w:left="2282" w:hanging="180"/>
      </w:pPr>
    </w:lvl>
    <w:lvl w:ilvl="3" w:tplc="040C000F" w:tentative="1">
      <w:start w:val="1"/>
      <w:numFmt w:val="decimal"/>
      <w:lvlText w:val="%4."/>
      <w:lvlJc w:val="left"/>
      <w:pPr>
        <w:ind w:left="3002" w:hanging="360"/>
      </w:pPr>
    </w:lvl>
    <w:lvl w:ilvl="4" w:tplc="040C0019" w:tentative="1">
      <w:start w:val="1"/>
      <w:numFmt w:val="lowerLetter"/>
      <w:lvlText w:val="%5."/>
      <w:lvlJc w:val="left"/>
      <w:pPr>
        <w:ind w:left="3722" w:hanging="360"/>
      </w:pPr>
    </w:lvl>
    <w:lvl w:ilvl="5" w:tplc="040C001B" w:tentative="1">
      <w:start w:val="1"/>
      <w:numFmt w:val="lowerRoman"/>
      <w:lvlText w:val="%6."/>
      <w:lvlJc w:val="right"/>
      <w:pPr>
        <w:ind w:left="4442" w:hanging="180"/>
      </w:pPr>
    </w:lvl>
    <w:lvl w:ilvl="6" w:tplc="040C000F" w:tentative="1">
      <w:start w:val="1"/>
      <w:numFmt w:val="decimal"/>
      <w:lvlText w:val="%7."/>
      <w:lvlJc w:val="left"/>
      <w:pPr>
        <w:ind w:left="5162" w:hanging="360"/>
      </w:pPr>
    </w:lvl>
    <w:lvl w:ilvl="7" w:tplc="040C0019" w:tentative="1">
      <w:start w:val="1"/>
      <w:numFmt w:val="lowerLetter"/>
      <w:lvlText w:val="%8."/>
      <w:lvlJc w:val="left"/>
      <w:pPr>
        <w:ind w:left="5882" w:hanging="360"/>
      </w:pPr>
    </w:lvl>
    <w:lvl w:ilvl="8" w:tplc="040C001B" w:tentative="1">
      <w:start w:val="1"/>
      <w:numFmt w:val="lowerRoman"/>
      <w:lvlText w:val="%9."/>
      <w:lvlJc w:val="right"/>
      <w:pPr>
        <w:ind w:left="6602" w:hanging="180"/>
      </w:pPr>
    </w:lvl>
  </w:abstractNum>
  <w:abstractNum w:abstractNumId="6">
    <w:nsid w:val="7BDC098E"/>
    <w:multiLevelType w:val="multilevel"/>
    <w:tmpl w:val="5A528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B93"/>
    <w:rsid w:val="000155B9"/>
    <w:rsid w:val="00015FEC"/>
    <w:rsid w:val="00031FA3"/>
    <w:rsid w:val="00037C64"/>
    <w:rsid w:val="0005341D"/>
    <w:rsid w:val="000624C9"/>
    <w:rsid w:val="000A4C72"/>
    <w:rsid w:val="000C0672"/>
    <w:rsid w:val="000D4416"/>
    <w:rsid w:val="00132399"/>
    <w:rsid w:val="00152FEF"/>
    <w:rsid w:val="001A68A6"/>
    <w:rsid w:val="00211BCD"/>
    <w:rsid w:val="00292D39"/>
    <w:rsid w:val="002965E9"/>
    <w:rsid w:val="002A65C8"/>
    <w:rsid w:val="002C30ED"/>
    <w:rsid w:val="00303B4F"/>
    <w:rsid w:val="003169E6"/>
    <w:rsid w:val="00397B1A"/>
    <w:rsid w:val="003C0F0A"/>
    <w:rsid w:val="003F016B"/>
    <w:rsid w:val="003F7A85"/>
    <w:rsid w:val="00504E3A"/>
    <w:rsid w:val="00515208"/>
    <w:rsid w:val="005414BF"/>
    <w:rsid w:val="00541593"/>
    <w:rsid w:val="005429A3"/>
    <w:rsid w:val="00594279"/>
    <w:rsid w:val="005B7332"/>
    <w:rsid w:val="005C3289"/>
    <w:rsid w:val="005E755B"/>
    <w:rsid w:val="00606536"/>
    <w:rsid w:val="0064124A"/>
    <w:rsid w:val="006705E8"/>
    <w:rsid w:val="00675771"/>
    <w:rsid w:val="0067615A"/>
    <w:rsid w:val="00690655"/>
    <w:rsid w:val="00691175"/>
    <w:rsid w:val="006B425E"/>
    <w:rsid w:val="006B673F"/>
    <w:rsid w:val="006E3C0E"/>
    <w:rsid w:val="006F12D3"/>
    <w:rsid w:val="007004C9"/>
    <w:rsid w:val="007071D8"/>
    <w:rsid w:val="00713D81"/>
    <w:rsid w:val="00770AD4"/>
    <w:rsid w:val="007A5C4E"/>
    <w:rsid w:val="00824A67"/>
    <w:rsid w:val="008778A7"/>
    <w:rsid w:val="0088164D"/>
    <w:rsid w:val="008B1739"/>
    <w:rsid w:val="008C5B93"/>
    <w:rsid w:val="008F18C3"/>
    <w:rsid w:val="0096160F"/>
    <w:rsid w:val="009A440B"/>
    <w:rsid w:val="009B79BB"/>
    <w:rsid w:val="00AE33E3"/>
    <w:rsid w:val="00B3652F"/>
    <w:rsid w:val="00BC05B4"/>
    <w:rsid w:val="00BC3524"/>
    <w:rsid w:val="00BF0142"/>
    <w:rsid w:val="00C24824"/>
    <w:rsid w:val="00CE3891"/>
    <w:rsid w:val="00D00EDE"/>
    <w:rsid w:val="00D11A75"/>
    <w:rsid w:val="00DA2A52"/>
    <w:rsid w:val="00DD4891"/>
    <w:rsid w:val="00DE76FF"/>
    <w:rsid w:val="00E16090"/>
    <w:rsid w:val="00E23C1C"/>
    <w:rsid w:val="00E27585"/>
    <w:rsid w:val="00EA69FF"/>
    <w:rsid w:val="00EB2E25"/>
    <w:rsid w:val="00ED66A3"/>
    <w:rsid w:val="00EF351C"/>
    <w:rsid w:val="00F14E8C"/>
    <w:rsid w:val="00F36419"/>
    <w:rsid w:val="00FA28D8"/>
    <w:rsid w:val="00FD454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6C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Bidi" w:eastAsiaTheme="minorHAnsi" w:hAnsiTheme="majorBidi" w:cstheme="majorBidi"/>
        <w:kern w:val="36"/>
        <w:sz w:val="24"/>
        <w:szCs w:val="24"/>
        <w:lang w:val="fr-FR" w:eastAsia="en-US" w:bidi="ar-SA"/>
      </w:rPr>
    </w:rPrDefault>
    <w:pPrDefault>
      <w:pPr>
        <w:spacing w:line="360" w:lineRule="auto"/>
        <w:ind w:left="482"/>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C0672"/>
  </w:style>
  <w:style w:type="paragraph" w:styleId="Titre1">
    <w:name w:val="heading 1"/>
    <w:basedOn w:val="Normal"/>
    <w:link w:val="Titre1Car"/>
    <w:uiPriority w:val="9"/>
    <w:qFormat/>
    <w:rsid w:val="003169E6"/>
    <w:pPr>
      <w:spacing w:before="100" w:beforeAutospacing="1" w:after="100" w:afterAutospacing="1" w:line="240" w:lineRule="auto"/>
      <w:ind w:left="0"/>
      <w:outlineLvl w:val="0"/>
    </w:pPr>
    <w:rPr>
      <w:rFonts w:ascii="Times New Roman" w:eastAsia="Times New Roman" w:hAnsi="Times New Roman" w:cs="Times New Roman"/>
      <w:b/>
      <w:bCs/>
      <w:sz w:val="48"/>
      <w:szCs w:val="48"/>
      <w:lang w:eastAsia="fr-FR"/>
    </w:rPr>
  </w:style>
  <w:style w:type="paragraph" w:styleId="Titre2">
    <w:name w:val="heading 2"/>
    <w:basedOn w:val="Normal"/>
    <w:next w:val="Normal"/>
    <w:link w:val="Titre2Car"/>
    <w:uiPriority w:val="9"/>
    <w:unhideWhenUsed/>
    <w:qFormat/>
    <w:rsid w:val="006705E8"/>
    <w:pPr>
      <w:keepNext/>
      <w:keepLines/>
      <w:spacing w:before="200"/>
      <w:outlineLvl w:val="1"/>
    </w:pPr>
    <w:rPr>
      <w:rFonts w:asciiTheme="majorHAnsi" w:eastAsiaTheme="majorEastAsia" w:hAnsiTheme="majorHAns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C5B93"/>
    <w:pPr>
      <w:ind w:left="720"/>
      <w:contextualSpacing/>
    </w:pPr>
  </w:style>
  <w:style w:type="paragraph" w:customStyle="1" w:styleId="Titre51">
    <w:name w:val="Titre 51"/>
    <w:basedOn w:val="Normal"/>
    <w:uiPriority w:val="1"/>
    <w:qFormat/>
    <w:rsid w:val="000A4C72"/>
    <w:pPr>
      <w:widowControl w:val="0"/>
      <w:autoSpaceDE w:val="0"/>
      <w:autoSpaceDN w:val="0"/>
      <w:spacing w:line="240" w:lineRule="auto"/>
      <w:ind w:left="2619"/>
      <w:outlineLvl w:val="5"/>
    </w:pPr>
    <w:rPr>
      <w:rFonts w:ascii="Cambria" w:eastAsia="Cambria" w:hAnsi="Cambria" w:cs="Cambria"/>
      <w:b/>
      <w:i/>
      <w:kern w:val="0"/>
      <w:sz w:val="38"/>
      <w:szCs w:val="38"/>
      <w:lang w:eastAsia="fr-FR" w:bidi="fr-FR"/>
    </w:rPr>
  </w:style>
  <w:style w:type="paragraph" w:styleId="Titre">
    <w:name w:val="Title"/>
    <w:basedOn w:val="Normal"/>
    <w:next w:val="Normal"/>
    <w:link w:val="TitreCar"/>
    <w:uiPriority w:val="10"/>
    <w:qFormat/>
    <w:rsid w:val="00675771"/>
    <w:pPr>
      <w:pBdr>
        <w:bottom w:val="single" w:sz="8" w:space="4" w:color="4F81BD" w:themeColor="accent1"/>
      </w:pBdr>
      <w:spacing w:after="300" w:line="240" w:lineRule="auto"/>
      <w:contextualSpacing/>
    </w:pPr>
    <w:rPr>
      <w:rFonts w:asciiTheme="majorHAnsi" w:eastAsiaTheme="majorEastAsia" w:hAnsiTheme="majorHAnsi"/>
      <w:color w:val="17365D" w:themeColor="text2" w:themeShade="BF"/>
      <w:spacing w:val="5"/>
      <w:kern w:val="28"/>
      <w:sz w:val="52"/>
      <w:szCs w:val="52"/>
    </w:rPr>
  </w:style>
  <w:style w:type="character" w:customStyle="1" w:styleId="TitreCar">
    <w:name w:val="Titre Car"/>
    <w:basedOn w:val="Policepardfaut"/>
    <w:link w:val="Titre"/>
    <w:uiPriority w:val="10"/>
    <w:rsid w:val="00675771"/>
    <w:rPr>
      <w:rFonts w:asciiTheme="majorHAnsi" w:eastAsiaTheme="majorEastAsia" w:hAnsiTheme="majorHAnsi"/>
      <w:color w:val="17365D" w:themeColor="text2" w:themeShade="BF"/>
      <w:spacing w:val="5"/>
      <w:kern w:val="28"/>
      <w:sz w:val="52"/>
      <w:szCs w:val="52"/>
    </w:rPr>
  </w:style>
  <w:style w:type="character" w:styleId="Lienhypertexte">
    <w:name w:val="Hyperlink"/>
    <w:basedOn w:val="Policepardfaut"/>
    <w:uiPriority w:val="99"/>
    <w:semiHidden/>
    <w:unhideWhenUsed/>
    <w:rsid w:val="00EA69FF"/>
    <w:rPr>
      <w:color w:val="0000FF"/>
      <w:u w:val="single"/>
    </w:rPr>
  </w:style>
  <w:style w:type="character" w:customStyle="1" w:styleId="romain">
    <w:name w:val="romain"/>
    <w:basedOn w:val="Policepardfaut"/>
    <w:rsid w:val="00EA69FF"/>
  </w:style>
  <w:style w:type="character" w:styleId="Accentuation">
    <w:name w:val="Emphasis"/>
    <w:basedOn w:val="Policepardfaut"/>
    <w:uiPriority w:val="20"/>
    <w:qFormat/>
    <w:rsid w:val="005414BF"/>
    <w:rPr>
      <w:i/>
      <w:iCs/>
    </w:rPr>
  </w:style>
  <w:style w:type="paragraph" w:styleId="Sansinterligne">
    <w:name w:val="No Spacing"/>
    <w:uiPriority w:val="1"/>
    <w:qFormat/>
    <w:rsid w:val="008778A7"/>
    <w:pPr>
      <w:spacing w:line="240" w:lineRule="auto"/>
    </w:pPr>
  </w:style>
  <w:style w:type="character" w:customStyle="1" w:styleId="Titre1Car">
    <w:name w:val="Titre 1 Car"/>
    <w:basedOn w:val="Policepardfaut"/>
    <w:link w:val="Titre1"/>
    <w:uiPriority w:val="9"/>
    <w:rsid w:val="003169E6"/>
    <w:rPr>
      <w:rFonts w:ascii="Times New Roman" w:eastAsia="Times New Roman" w:hAnsi="Times New Roman" w:cs="Times New Roman"/>
      <w:b/>
      <w:bCs/>
      <w:sz w:val="48"/>
      <w:szCs w:val="48"/>
      <w:lang w:eastAsia="fr-FR"/>
    </w:rPr>
  </w:style>
  <w:style w:type="character" w:customStyle="1" w:styleId="Titre2Car">
    <w:name w:val="Titre 2 Car"/>
    <w:basedOn w:val="Policepardfaut"/>
    <w:link w:val="Titre2"/>
    <w:uiPriority w:val="9"/>
    <w:rsid w:val="006705E8"/>
    <w:rPr>
      <w:rFonts w:asciiTheme="majorHAnsi" w:eastAsiaTheme="majorEastAsia" w:hAnsiTheme="majorHAnsi"/>
      <w:b/>
      <w:bCs/>
      <w:color w:val="4F81BD" w:themeColor="accent1"/>
      <w:sz w:val="26"/>
      <w:szCs w:val="26"/>
    </w:rPr>
  </w:style>
  <w:style w:type="character" w:styleId="lev">
    <w:name w:val="Strong"/>
    <w:basedOn w:val="Policepardfaut"/>
    <w:uiPriority w:val="22"/>
    <w:qFormat/>
    <w:rsid w:val="006705E8"/>
    <w:rPr>
      <w:b/>
      <w:bCs/>
    </w:rPr>
  </w:style>
  <w:style w:type="character" w:customStyle="1" w:styleId="e24kjd">
    <w:name w:val="e24kjd"/>
    <w:basedOn w:val="Policepardfaut"/>
    <w:rsid w:val="00DD48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Bidi" w:eastAsiaTheme="minorHAnsi" w:hAnsiTheme="majorBidi" w:cstheme="majorBidi"/>
        <w:kern w:val="36"/>
        <w:sz w:val="24"/>
        <w:szCs w:val="24"/>
        <w:lang w:val="fr-FR" w:eastAsia="en-US" w:bidi="ar-SA"/>
      </w:rPr>
    </w:rPrDefault>
    <w:pPrDefault>
      <w:pPr>
        <w:spacing w:line="360" w:lineRule="auto"/>
        <w:ind w:left="482"/>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C0672"/>
  </w:style>
  <w:style w:type="paragraph" w:styleId="Titre1">
    <w:name w:val="heading 1"/>
    <w:basedOn w:val="Normal"/>
    <w:link w:val="Titre1Car"/>
    <w:uiPriority w:val="9"/>
    <w:qFormat/>
    <w:rsid w:val="003169E6"/>
    <w:pPr>
      <w:spacing w:before="100" w:beforeAutospacing="1" w:after="100" w:afterAutospacing="1" w:line="240" w:lineRule="auto"/>
      <w:ind w:left="0"/>
      <w:outlineLvl w:val="0"/>
    </w:pPr>
    <w:rPr>
      <w:rFonts w:ascii="Times New Roman" w:eastAsia="Times New Roman" w:hAnsi="Times New Roman" w:cs="Times New Roman"/>
      <w:b/>
      <w:bCs/>
      <w:sz w:val="48"/>
      <w:szCs w:val="48"/>
      <w:lang w:eastAsia="fr-FR"/>
    </w:rPr>
  </w:style>
  <w:style w:type="paragraph" w:styleId="Titre2">
    <w:name w:val="heading 2"/>
    <w:basedOn w:val="Normal"/>
    <w:next w:val="Normal"/>
    <w:link w:val="Titre2Car"/>
    <w:uiPriority w:val="9"/>
    <w:unhideWhenUsed/>
    <w:qFormat/>
    <w:rsid w:val="006705E8"/>
    <w:pPr>
      <w:keepNext/>
      <w:keepLines/>
      <w:spacing w:before="200"/>
      <w:outlineLvl w:val="1"/>
    </w:pPr>
    <w:rPr>
      <w:rFonts w:asciiTheme="majorHAnsi" w:eastAsiaTheme="majorEastAsia" w:hAnsiTheme="majorHAns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C5B93"/>
    <w:pPr>
      <w:ind w:left="720"/>
      <w:contextualSpacing/>
    </w:pPr>
  </w:style>
  <w:style w:type="paragraph" w:customStyle="1" w:styleId="Titre51">
    <w:name w:val="Titre 51"/>
    <w:basedOn w:val="Normal"/>
    <w:uiPriority w:val="1"/>
    <w:qFormat/>
    <w:rsid w:val="000A4C72"/>
    <w:pPr>
      <w:widowControl w:val="0"/>
      <w:autoSpaceDE w:val="0"/>
      <w:autoSpaceDN w:val="0"/>
      <w:spacing w:line="240" w:lineRule="auto"/>
      <w:ind w:left="2619"/>
      <w:outlineLvl w:val="5"/>
    </w:pPr>
    <w:rPr>
      <w:rFonts w:ascii="Cambria" w:eastAsia="Cambria" w:hAnsi="Cambria" w:cs="Cambria"/>
      <w:b/>
      <w:i/>
      <w:kern w:val="0"/>
      <w:sz w:val="38"/>
      <w:szCs w:val="38"/>
      <w:lang w:eastAsia="fr-FR" w:bidi="fr-FR"/>
    </w:rPr>
  </w:style>
  <w:style w:type="paragraph" w:styleId="Titre">
    <w:name w:val="Title"/>
    <w:basedOn w:val="Normal"/>
    <w:next w:val="Normal"/>
    <w:link w:val="TitreCar"/>
    <w:uiPriority w:val="10"/>
    <w:qFormat/>
    <w:rsid w:val="00675771"/>
    <w:pPr>
      <w:pBdr>
        <w:bottom w:val="single" w:sz="8" w:space="4" w:color="4F81BD" w:themeColor="accent1"/>
      </w:pBdr>
      <w:spacing w:after="300" w:line="240" w:lineRule="auto"/>
      <w:contextualSpacing/>
    </w:pPr>
    <w:rPr>
      <w:rFonts w:asciiTheme="majorHAnsi" w:eastAsiaTheme="majorEastAsia" w:hAnsiTheme="majorHAnsi"/>
      <w:color w:val="17365D" w:themeColor="text2" w:themeShade="BF"/>
      <w:spacing w:val="5"/>
      <w:kern w:val="28"/>
      <w:sz w:val="52"/>
      <w:szCs w:val="52"/>
    </w:rPr>
  </w:style>
  <w:style w:type="character" w:customStyle="1" w:styleId="TitreCar">
    <w:name w:val="Titre Car"/>
    <w:basedOn w:val="Policepardfaut"/>
    <w:link w:val="Titre"/>
    <w:uiPriority w:val="10"/>
    <w:rsid w:val="00675771"/>
    <w:rPr>
      <w:rFonts w:asciiTheme="majorHAnsi" w:eastAsiaTheme="majorEastAsia" w:hAnsiTheme="majorHAnsi"/>
      <w:color w:val="17365D" w:themeColor="text2" w:themeShade="BF"/>
      <w:spacing w:val="5"/>
      <w:kern w:val="28"/>
      <w:sz w:val="52"/>
      <w:szCs w:val="52"/>
    </w:rPr>
  </w:style>
  <w:style w:type="character" w:styleId="Lienhypertexte">
    <w:name w:val="Hyperlink"/>
    <w:basedOn w:val="Policepardfaut"/>
    <w:uiPriority w:val="99"/>
    <w:semiHidden/>
    <w:unhideWhenUsed/>
    <w:rsid w:val="00EA69FF"/>
    <w:rPr>
      <w:color w:val="0000FF"/>
      <w:u w:val="single"/>
    </w:rPr>
  </w:style>
  <w:style w:type="character" w:customStyle="1" w:styleId="romain">
    <w:name w:val="romain"/>
    <w:basedOn w:val="Policepardfaut"/>
    <w:rsid w:val="00EA69FF"/>
  </w:style>
  <w:style w:type="character" w:styleId="Accentuation">
    <w:name w:val="Emphasis"/>
    <w:basedOn w:val="Policepardfaut"/>
    <w:uiPriority w:val="20"/>
    <w:qFormat/>
    <w:rsid w:val="005414BF"/>
    <w:rPr>
      <w:i/>
      <w:iCs/>
    </w:rPr>
  </w:style>
  <w:style w:type="paragraph" w:styleId="Sansinterligne">
    <w:name w:val="No Spacing"/>
    <w:uiPriority w:val="1"/>
    <w:qFormat/>
    <w:rsid w:val="008778A7"/>
    <w:pPr>
      <w:spacing w:line="240" w:lineRule="auto"/>
    </w:pPr>
  </w:style>
  <w:style w:type="character" w:customStyle="1" w:styleId="Titre1Car">
    <w:name w:val="Titre 1 Car"/>
    <w:basedOn w:val="Policepardfaut"/>
    <w:link w:val="Titre1"/>
    <w:uiPriority w:val="9"/>
    <w:rsid w:val="003169E6"/>
    <w:rPr>
      <w:rFonts w:ascii="Times New Roman" w:eastAsia="Times New Roman" w:hAnsi="Times New Roman" w:cs="Times New Roman"/>
      <w:b/>
      <w:bCs/>
      <w:sz w:val="48"/>
      <w:szCs w:val="48"/>
      <w:lang w:eastAsia="fr-FR"/>
    </w:rPr>
  </w:style>
  <w:style w:type="character" w:customStyle="1" w:styleId="Titre2Car">
    <w:name w:val="Titre 2 Car"/>
    <w:basedOn w:val="Policepardfaut"/>
    <w:link w:val="Titre2"/>
    <w:uiPriority w:val="9"/>
    <w:rsid w:val="006705E8"/>
    <w:rPr>
      <w:rFonts w:asciiTheme="majorHAnsi" w:eastAsiaTheme="majorEastAsia" w:hAnsiTheme="majorHAnsi"/>
      <w:b/>
      <w:bCs/>
      <w:color w:val="4F81BD" w:themeColor="accent1"/>
      <w:sz w:val="26"/>
      <w:szCs w:val="26"/>
    </w:rPr>
  </w:style>
  <w:style w:type="character" w:styleId="lev">
    <w:name w:val="Strong"/>
    <w:basedOn w:val="Policepardfaut"/>
    <w:uiPriority w:val="22"/>
    <w:qFormat/>
    <w:rsid w:val="006705E8"/>
    <w:rPr>
      <w:b/>
      <w:bCs/>
    </w:rPr>
  </w:style>
  <w:style w:type="character" w:customStyle="1" w:styleId="e24kjd">
    <w:name w:val="e24kjd"/>
    <w:basedOn w:val="Policepardfaut"/>
    <w:rsid w:val="00DD4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0559">
      <w:bodyDiv w:val="1"/>
      <w:marLeft w:val="0"/>
      <w:marRight w:val="0"/>
      <w:marTop w:val="0"/>
      <w:marBottom w:val="0"/>
      <w:divBdr>
        <w:top w:val="none" w:sz="0" w:space="0" w:color="auto"/>
        <w:left w:val="none" w:sz="0" w:space="0" w:color="auto"/>
        <w:bottom w:val="none" w:sz="0" w:space="0" w:color="auto"/>
        <w:right w:val="none" w:sz="0" w:space="0" w:color="auto"/>
      </w:divBdr>
    </w:div>
    <w:div w:id="270742069">
      <w:bodyDiv w:val="1"/>
      <w:marLeft w:val="0"/>
      <w:marRight w:val="0"/>
      <w:marTop w:val="0"/>
      <w:marBottom w:val="0"/>
      <w:divBdr>
        <w:top w:val="none" w:sz="0" w:space="0" w:color="auto"/>
        <w:left w:val="none" w:sz="0" w:space="0" w:color="auto"/>
        <w:bottom w:val="none" w:sz="0" w:space="0" w:color="auto"/>
        <w:right w:val="none" w:sz="0" w:space="0" w:color="auto"/>
      </w:divBdr>
      <w:divsChild>
        <w:div w:id="714548864">
          <w:marLeft w:val="0"/>
          <w:marRight w:val="0"/>
          <w:marTop w:val="0"/>
          <w:marBottom w:val="0"/>
          <w:divBdr>
            <w:top w:val="single" w:sz="4" w:space="5" w:color="E5E5E5"/>
            <w:left w:val="none" w:sz="0" w:space="0" w:color="auto"/>
            <w:bottom w:val="none" w:sz="0" w:space="0" w:color="auto"/>
            <w:right w:val="none" w:sz="0" w:space="0" w:color="auto"/>
          </w:divBdr>
        </w:div>
        <w:div w:id="1313216647">
          <w:marLeft w:val="0"/>
          <w:marRight w:val="0"/>
          <w:marTop w:val="0"/>
          <w:marBottom w:val="0"/>
          <w:divBdr>
            <w:top w:val="none" w:sz="0" w:space="0" w:color="auto"/>
            <w:left w:val="none" w:sz="0" w:space="0" w:color="auto"/>
            <w:bottom w:val="none" w:sz="0" w:space="0" w:color="auto"/>
            <w:right w:val="none" w:sz="0" w:space="0" w:color="auto"/>
          </w:divBdr>
          <w:divsChild>
            <w:div w:id="13577308">
              <w:marLeft w:val="0"/>
              <w:marRight w:val="0"/>
              <w:marTop w:val="0"/>
              <w:marBottom w:val="0"/>
              <w:divBdr>
                <w:top w:val="none" w:sz="0" w:space="0" w:color="auto"/>
                <w:left w:val="none" w:sz="0" w:space="0" w:color="auto"/>
                <w:bottom w:val="none" w:sz="0" w:space="0" w:color="auto"/>
                <w:right w:val="none" w:sz="0" w:space="0" w:color="auto"/>
              </w:divBdr>
              <w:divsChild>
                <w:div w:id="580598338">
                  <w:marLeft w:val="0"/>
                  <w:marRight w:val="0"/>
                  <w:marTop w:val="0"/>
                  <w:marBottom w:val="0"/>
                  <w:divBdr>
                    <w:top w:val="none" w:sz="0" w:space="0" w:color="auto"/>
                    <w:left w:val="none" w:sz="0" w:space="0" w:color="auto"/>
                    <w:bottom w:val="none" w:sz="0" w:space="0" w:color="auto"/>
                    <w:right w:val="none" w:sz="0" w:space="0" w:color="auto"/>
                  </w:divBdr>
                  <w:divsChild>
                    <w:div w:id="44704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60723">
      <w:bodyDiv w:val="1"/>
      <w:marLeft w:val="0"/>
      <w:marRight w:val="0"/>
      <w:marTop w:val="0"/>
      <w:marBottom w:val="0"/>
      <w:divBdr>
        <w:top w:val="none" w:sz="0" w:space="0" w:color="auto"/>
        <w:left w:val="none" w:sz="0" w:space="0" w:color="auto"/>
        <w:bottom w:val="none" w:sz="0" w:space="0" w:color="auto"/>
        <w:right w:val="none" w:sz="0" w:space="0" w:color="auto"/>
      </w:divBdr>
    </w:div>
    <w:div w:id="450324268">
      <w:bodyDiv w:val="1"/>
      <w:marLeft w:val="0"/>
      <w:marRight w:val="0"/>
      <w:marTop w:val="0"/>
      <w:marBottom w:val="0"/>
      <w:divBdr>
        <w:top w:val="none" w:sz="0" w:space="0" w:color="auto"/>
        <w:left w:val="none" w:sz="0" w:space="0" w:color="auto"/>
        <w:bottom w:val="none" w:sz="0" w:space="0" w:color="auto"/>
        <w:right w:val="none" w:sz="0" w:space="0" w:color="auto"/>
      </w:divBdr>
    </w:div>
    <w:div w:id="731544689">
      <w:bodyDiv w:val="1"/>
      <w:marLeft w:val="0"/>
      <w:marRight w:val="0"/>
      <w:marTop w:val="0"/>
      <w:marBottom w:val="0"/>
      <w:divBdr>
        <w:top w:val="none" w:sz="0" w:space="0" w:color="auto"/>
        <w:left w:val="none" w:sz="0" w:space="0" w:color="auto"/>
        <w:bottom w:val="none" w:sz="0" w:space="0" w:color="auto"/>
        <w:right w:val="none" w:sz="0" w:space="0" w:color="auto"/>
      </w:divBdr>
    </w:div>
    <w:div w:id="961035234">
      <w:bodyDiv w:val="1"/>
      <w:marLeft w:val="0"/>
      <w:marRight w:val="0"/>
      <w:marTop w:val="0"/>
      <w:marBottom w:val="0"/>
      <w:divBdr>
        <w:top w:val="none" w:sz="0" w:space="0" w:color="auto"/>
        <w:left w:val="none" w:sz="0" w:space="0" w:color="auto"/>
        <w:bottom w:val="none" w:sz="0" w:space="0" w:color="auto"/>
        <w:right w:val="none" w:sz="0" w:space="0" w:color="auto"/>
      </w:divBdr>
      <w:divsChild>
        <w:div w:id="1070350557">
          <w:marLeft w:val="0"/>
          <w:marRight w:val="0"/>
          <w:marTop w:val="0"/>
          <w:marBottom w:val="0"/>
          <w:divBdr>
            <w:top w:val="single" w:sz="4" w:space="5" w:color="E5E5E5"/>
            <w:left w:val="none" w:sz="0" w:space="0" w:color="auto"/>
            <w:bottom w:val="none" w:sz="0" w:space="0" w:color="auto"/>
            <w:right w:val="none" w:sz="0" w:space="0" w:color="auto"/>
          </w:divBdr>
        </w:div>
        <w:div w:id="2139495324">
          <w:marLeft w:val="0"/>
          <w:marRight w:val="0"/>
          <w:marTop w:val="0"/>
          <w:marBottom w:val="0"/>
          <w:divBdr>
            <w:top w:val="none" w:sz="0" w:space="0" w:color="auto"/>
            <w:left w:val="none" w:sz="0" w:space="0" w:color="auto"/>
            <w:bottom w:val="none" w:sz="0" w:space="0" w:color="auto"/>
            <w:right w:val="none" w:sz="0" w:space="0" w:color="auto"/>
          </w:divBdr>
          <w:divsChild>
            <w:div w:id="921375088">
              <w:marLeft w:val="0"/>
              <w:marRight w:val="0"/>
              <w:marTop w:val="0"/>
              <w:marBottom w:val="0"/>
              <w:divBdr>
                <w:top w:val="none" w:sz="0" w:space="0" w:color="auto"/>
                <w:left w:val="none" w:sz="0" w:space="0" w:color="auto"/>
                <w:bottom w:val="none" w:sz="0" w:space="0" w:color="auto"/>
                <w:right w:val="none" w:sz="0" w:space="0" w:color="auto"/>
              </w:divBdr>
              <w:divsChild>
                <w:div w:id="2014451021">
                  <w:marLeft w:val="0"/>
                  <w:marRight w:val="0"/>
                  <w:marTop w:val="0"/>
                  <w:marBottom w:val="0"/>
                  <w:divBdr>
                    <w:top w:val="none" w:sz="0" w:space="0" w:color="auto"/>
                    <w:left w:val="none" w:sz="0" w:space="0" w:color="auto"/>
                    <w:bottom w:val="none" w:sz="0" w:space="0" w:color="auto"/>
                    <w:right w:val="none" w:sz="0" w:space="0" w:color="auto"/>
                  </w:divBdr>
                  <w:divsChild>
                    <w:div w:id="185279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324097">
      <w:bodyDiv w:val="1"/>
      <w:marLeft w:val="0"/>
      <w:marRight w:val="0"/>
      <w:marTop w:val="0"/>
      <w:marBottom w:val="0"/>
      <w:divBdr>
        <w:top w:val="none" w:sz="0" w:space="0" w:color="auto"/>
        <w:left w:val="none" w:sz="0" w:space="0" w:color="auto"/>
        <w:bottom w:val="none" w:sz="0" w:space="0" w:color="auto"/>
        <w:right w:val="none" w:sz="0" w:space="0" w:color="auto"/>
      </w:divBdr>
      <w:divsChild>
        <w:div w:id="2103210812">
          <w:marLeft w:val="0"/>
          <w:marRight w:val="0"/>
          <w:marTop w:val="0"/>
          <w:marBottom w:val="0"/>
          <w:divBdr>
            <w:top w:val="none" w:sz="0" w:space="0" w:color="auto"/>
            <w:left w:val="none" w:sz="0" w:space="0" w:color="auto"/>
            <w:bottom w:val="none" w:sz="0" w:space="0" w:color="auto"/>
            <w:right w:val="none" w:sz="0" w:space="0" w:color="auto"/>
          </w:divBdr>
          <w:divsChild>
            <w:div w:id="257373518">
              <w:marLeft w:val="0"/>
              <w:marRight w:val="0"/>
              <w:marTop w:val="0"/>
              <w:marBottom w:val="0"/>
              <w:divBdr>
                <w:top w:val="none" w:sz="0" w:space="0" w:color="auto"/>
                <w:left w:val="none" w:sz="0" w:space="0" w:color="auto"/>
                <w:bottom w:val="none" w:sz="0" w:space="0" w:color="auto"/>
                <w:right w:val="none" w:sz="0" w:space="0" w:color="auto"/>
              </w:divBdr>
              <w:divsChild>
                <w:div w:id="277950097">
                  <w:marLeft w:val="0"/>
                  <w:marRight w:val="0"/>
                  <w:marTop w:val="0"/>
                  <w:marBottom w:val="0"/>
                  <w:divBdr>
                    <w:top w:val="none" w:sz="0" w:space="0" w:color="auto"/>
                    <w:left w:val="none" w:sz="0" w:space="0" w:color="auto"/>
                    <w:bottom w:val="none" w:sz="0" w:space="0" w:color="auto"/>
                    <w:right w:val="none" w:sz="0" w:space="0" w:color="auto"/>
                  </w:divBdr>
                  <w:divsChild>
                    <w:div w:id="44388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739604">
          <w:marLeft w:val="0"/>
          <w:marRight w:val="0"/>
          <w:marTop w:val="0"/>
          <w:marBottom w:val="0"/>
          <w:divBdr>
            <w:top w:val="none" w:sz="0" w:space="0" w:color="auto"/>
            <w:left w:val="none" w:sz="0" w:space="0" w:color="auto"/>
            <w:bottom w:val="none" w:sz="0" w:space="0" w:color="auto"/>
            <w:right w:val="none" w:sz="0" w:space="0" w:color="auto"/>
          </w:divBdr>
          <w:divsChild>
            <w:div w:id="1893035063">
              <w:marLeft w:val="0"/>
              <w:marRight w:val="0"/>
              <w:marTop w:val="0"/>
              <w:marBottom w:val="0"/>
              <w:divBdr>
                <w:top w:val="single" w:sz="4" w:space="5" w:color="E5E5E5"/>
                <w:left w:val="none" w:sz="0" w:space="0" w:color="auto"/>
                <w:bottom w:val="none" w:sz="0" w:space="0" w:color="auto"/>
                <w:right w:val="none" w:sz="0" w:space="0" w:color="auto"/>
              </w:divBdr>
            </w:div>
          </w:divsChild>
        </w:div>
      </w:divsChild>
    </w:div>
    <w:div w:id="1072578380">
      <w:bodyDiv w:val="1"/>
      <w:marLeft w:val="0"/>
      <w:marRight w:val="0"/>
      <w:marTop w:val="0"/>
      <w:marBottom w:val="0"/>
      <w:divBdr>
        <w:top w:val="none" w:sz="0" w:space="0" w:color="auto"/>
        <w:left w:val="none" w:sz="0" w:space="0" w:color="auto"/>
        <w:bottom w:val="none" w:sz="0" w:space="0" w:color="auto"/>
        <w:right w:val="none" w:sz="0" w:space="0" w:color="auto"/>
      </w:divBdr>
    </w:div>
    <w:div w:id="1280918711">
      <w:bodyDiv w:val="1"/>
      <w:marLeft w:val="0"/>
      <w:marRight w:val="0"/>
      <w:marTop w:val="0"/>
      <w:marBottom w:val="0"/>
      <w:divBdr>
        <w:top w:val="none" w:sz="0" w:space="0" w:color="auto"/>
        <w:left w:val="none" w:sz="0" w:space="0" w:color="auto"/>
        <w:bottom w:val="none" w:sz="0" w:space="0" w:color="auto"/>
        <w:right w:val="none" w:sz="0" w:space="0" w:color="auto"/>
      </w:divBdr>
    </w:div>
    <w:div w:id="1911232167">
      <w:bodyDiv w:val="1"/>
      <w:marLeft w:val="0"/>
      <w:marRight w:val="0"/>
      <w:marTop w:val="0"/>
      <w:marBottom w:val="0"/>
      <w:divBdr>
        <w:top w:val="none" w:sz="0" w:space="0" w:color="auto"/>
        <w:left w:val="none" w:sz="0" w:space="0" w:color="auto"/>
        <w:bottom w:val="none" w:sz="0" w:space="0" w:color="auto"/>
        <w:right w:val="none" w:sz="0" w:space="0" w:color="auto"/>
      </w:divBdr>
      <w:divsChild>
        <w:div w:id="1527329191">
          <w:marLeft w:val="0"/>
          <w:marRight w:val="0"/>
          <w:marTop w:val="0"/>
          <w:marBottom w:val="0"/>
          <w:divBdr>
            <w:top w:val="none" w:sz="0" w:space="0" w:color="auto"/>
            <w:left w:val="none" w:sz="0" w:space="0" w:color="auto"/>
            <w:bottom w:val="none" w:sz="0" w:space="0" w:color="auto"/>
            <w:right w:val="none" w:sz="0" w:space="0" w:color="auto"/>
          </w:divBdr>
          <w:divsChild>
            <w:div w:id="225187450">
              <w:marLeft w:val="0"/>
              <w:marRight w:val="0"/>
              <w:marTop w:val="0"/>
              <w:marBottom w:val="0"/>
              <w:divBdr>
                <w:top w:val="none" w:sz="0" w:space="0" w:color="auto"/>
                <w:left w:val="none" w:sz="0" w:space="0" w:color="auto"/>
                <w:bottom w:val="none" w:sz="0" w:space="0" w:color="auto"/>
                <w:right w:val="none" w:sz="0" w:space="0" w:color="auto"/>
              </w:divBdr>
              <w:divsChild>
                <w:div w:id="1143037835">
                  <w:marLeft w:val="0"/>
                  <w:marRight w:val="0"/>
                  <w:marTop w:val="0"/>
                  <w:marBottom w:val="0"/>
                  <w:divBdr>
                    <w:top w:val="none" w:sz="0" w:space="0" w:color="auto"/>
                    <w:left w:val="none" w:sz="0" w:space="0" w:color="auto"/>
                    <w:bottom w:val="none" w:sz="0" w:space="0" w:color="auto"/>
                    <w:right w:val="none" w:sz="0" w:space="0" w:color="auto"/>
                  </w:divBdr>
                </w:div>
                <w:div w:id="198889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20831">
          <w:marLeft w:val="0"/>
          <w:marRight w:val="0"/>
          <w:marTop w:val="0"/>
          <w:marBottom w:val="0"/>
          <w:divBdr>
            <w:top w:val="none" w:sz="0" w:space="0" w:color="auto"/>
            <w:left w:val="none" w:sz="0" w:space="0" w:color="auto"/>
            <w:bottom w:val="none" w:sz="0" w:space="0" w:color="auto"/>
            <w:right w:val="none" w:sz="0" w:space="0" w:color="auto"/>
          </w:divBdr>
          <w:divsChild>
            <w:div w:id="84189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7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Langues_d%27o%C3%AFl" TargetMode="External"/><Relationship Id="rId13" Type="http://schemas.openxmlformats.org/officeDocument/2006/relationships/hyperlink" Target="https://fr.wikipedia.org/wiki/Italie" TargetMode="External"/><Relationship Id="rId18" Type="http://schemas.openxmlformats.org/officeDocument/2006/relationships/hyperlink" Target="https://fr.babbel.com/fr/magazine/histoire-du-francais" TargetMode="External"/><Relationship Id="rId3" Type="http://schemas.openxmlformats.org/officeDocument/2006/relationships/styles" Target="styles.xml"/><Relationship Id="rId7" Type="http://schemas.openxmlformats.org/officeDocument/2006/relationships/hyperlink" Target="https://fr.wikipedia.org/wiki/Langue_romane" TargetMode="External"/><Relationship Id="rId12" Type="http://schemas.openxmlformats.org/officeDocument/2006/relationships/hyperlink" Target="https://fr.wikipedia.org/wiki/France" TargetMode="External"/><Relationship Id="rId17" Type="http://schemas.openxmlformats.org/officeDocument/2006/relationships/hyperlink" Target="file:///C:\Users\Said\Desktop\langue%20fran%C3%A7aise.pdf" TargetMode="External"/><Relationship Id="rId2" Type="http://schemas.openxmlformats.org/officeDocument/2006/relationships/numbering" Target="numbering.xml"/><Relationship Id="rId16" Type="http://schemas.openxmlformats.org/officeDocument/2006/relationships/hyperlink" Target="https://fr.wikipedia.org/wiki/Dialect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r.wikipedia.org/wiki/Belgique" TargetMode="External"/><Relationship Id="rId5" Type="http://schemas.openxmlformats.org/officeDocument/2006/relationships/settings" Target="settings.xml"/><Relationship Id="rId15" Type="http://schemas.openxmlformats.org/officeDocument/2006/relationships/hyperlink" Target="https://fr.wikipedia.org/wiki/Langue_minoritaire" TargetMode="External"/><Relationship Id="rId10" Type="http://schemas.openxmlformats.org/officeDocument/2006/relationships/hyperlink" Target="https://fr.wikipedia.org/wiki/Fran%C3%A7ai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fr.wikipedia.org/wiki/G%C3%A9ographie_de_la_France" TargetMode="External"/><Relationship Id="rId14" Type="http://schemas.openxmlformats.org/officeDocument/2006/relationships/hyperlink" Target="https://fr.wikipedia.org/wiki/Suiss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8D9BA-02B5-4DD0-9630-596C52538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1151</Words>
  <Characters>6336</Characters>
  <Application>Microsoft Office Word</Application>
  <DocSecurity>0</DocSecurity>
  <Lines>52</Lines>
  <Paragraphs>14</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
      <vt:lpstr>•Julie Piérart, Les origines de la langue française https://fr.babbel.com/fr/mag</vt:lpstr>
      <vt:lpstr>    </vt:lpstr>
    </vt:vector>
  </TitlesOfParts>
  <Company>rdkc</Company>
  <LinksUpToDate>false</LinksUpToDate>
  <CharactersWithSpaces>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dc:creator>
  <cp:lastModifiedBy>pc</cp:lastModifiedBy>
  <cp:revision>2</cp:revision>
  <dcterms:created xsi:type="dcterms:W3CDTF">2024-11-11T20:19:00Z</dcterms:created>
  <dcterms:modified xsi:type="dcterms:W3CDTF">2024-11-11T20:19:00Z</dcterms:modified>
</cp:coreProperties>
</file>