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BE" w:rsidRPr="00E26A9A" w:rsidRDefault="00E26A9A" w:rsidP="00E26A9A">
      <w:pPr>
        <w:bidi/>
        <w:spacing w:after="0" w:line="240" w:lineRule="auto"/>
        <w:jc w:val="center"/>
        <w:rPr>
          <w:rFonts w:ascii="Traditional Arabic" w:hAnsi="Traditional Arabic" w:cs="Traditional Arabic"/>
          <w:b/>
          <w:bCs/>
          <w:sz w:val="36"/>
          <w:szCs w:val="36"/>
          <w:rtl/>
          <w:lang w:bidi="ar-DZ"/>
        </w:rPr>
      </w:pPr>
      <w:bookmarkStart w:id="0" w:name="_GoBack"/>
      <w:bookmarkEnd w:id="0"/>
      <w:r w:rsidRPr="00E26A9A">
        <w:rPr>
          <w:rFonts w:ascii="Traditional Arabic" w:hAnsi="Traditional Arabic" w:cs="Traditional Arabic"/>
          <w:b/>
          <w:bCs/>
          <w:sz w:val="36"/>
          <w:szCs w:val="36"/>
          <w:rtl/>
          <w:lang w:bidi="ar-DZ"/>
        </w:rPr>
        <w:t>الجمهورية الجزائرية الديمقراطية الشعبية</w:t>
      </w:r>
    </w:p>
    <w:p w:rsidR="00E26A9A" w:rsidRPr="00E26A9A" w:rsidRDefault="00E26A9A" w:rsidP="00E26A9A">
      <w:pPr>
        <w:bidi/>
        <w:spacing w:after="0" w:line="240" w:lineRule="auto"/>
        <w:jc w:val="center"/>
        <w:rPr>
          <w:rFonts w:ascii="Traditional Arabic" w:hAnsi="Traditional Arabic" w:cs="Traditional Arabic"/>
          <w:b/>
          <w:bCs/>
          <w:sz w:val="36"/>
          <w:szCs w:val="36"/>
          <w:rtl/>
          <w:lang w:bidi="ar-DZ"/>
        </w:rPr>
      </w:pPr>
      <w:proofErr w:type="gramStart"/>
      <w:r w:rsidRPr="00E26A9A">
        <w:rPr>
          <w:rFonts w:ascii="Traditional Arabic" w:hAnsi="Traditional Arabic" w:cs="Traditional Arabic"/>
          <w:b/>
          <w:bCs/>
          <w:sz w:val="36"/>
          <w:szCs w:val="36"/>
          <w:rtl/>
          <w:lang w:bidi="ar-DZ"/>
        </w:rPr>
        <w:t>وزارة</w:t>
      </w:r>
      <w:proofErr w:type="gramEnd"/>
      <w:r w:rsidRPr="00E26A9A">
        <w:rPr>
          <w:rFonts w:ascii="Traditional Arabic" w:hAnsi="Traditional Arabic" w:cs="Traditional Arabic"/>
          <w:b/>
          <w:bCs/>
          <w:sz w:val="36"/>
          <w:szCs w:val="36"/>
          <w:rtl/>
          <w:lang w:bidi="ar-DZ"/>
        </w:rPr>
        <w:t xml:space="preserve"> التعليم العالي والبحث العلمي</w:t>
      </w:r>
    </w:p>
    <w:p w:rsidR="00E26A9A" w:rsidRPr="00E26A9A" w:rsidRDefault="00E26A9A" w:rsidP="00E26A9A">
      <w:pPr>
        <w:bidi/>
        <w:spacing w:after="0" w:line="240" w:lineRule="auto"/>
        <w:jc w:val="center"/>
        <w:rPr>
          <w:rFonts w:ascii="Traditional Arabic" w:hAnsi="Traditional Arabic" w:cs="Traditional Arabic"/>
          <w:b/>
          <w:bCs/>
          <w:sz w:val="36"/>
          <w:szCs w:val="36"/>
          <w:rtl/>
          <w:lang w:bidi="ar-DZ"/>
        </w:rPr>
      </w:pPr>
      <w:r w:rsidRPr="00E26A9A">
        <w:rPr>
          <w:rFonts w:ascii="Traditional Arabic" w:hAnsi="Traditional Arabic" w:cs="Traditional Arabic"/>
          <w:b/>
          <w:bCs/>
          <w:sz w:val="36"/>
          <w:szCs w:val="36"/>
          <w:rtl/>
          <w:lang w:bidi="ar-DZ"/>
        </w:rPr>
        <w:t>جامعة تيسمسيلت</w:t>
      </w:r>
    </w:p>
    <w:p w:rsidR="00E26A9A" w:rsidRPr="00E26A9A" w:rsidRDefault="00E26A9A" w:rsidP="00E26A9A">
      <w:pPr>
        <w:bidi/>
        <w:spacing w:after="0" w:line="240" w:lineRule="auto"/>
        <w:jc w:val="center"/>
        <w:rPr>
          <w:rFonts w:ascii="Traditional Arabic" w:hAnsi="Traditional Arabic" w:cs="Traditional Arabic"/>
          <w:b/>
          <w:bCs/>
          <w:sz w:val="36"/>
          <w:szCs w:val="36"/>
          <w:rtl/>
          <w:lang w:bidi="ar-DZ"/>
        </w:rPr>
      </w:pPr>
      <w:r w:rsidRPr="00E26A9A">
        <w:rPr>
          <w:rFonts w:ascii="Traditional Arabic" w:hAnsi="Traditional Arabic" w:cs="Traditional Arabic"/>
          <w:b/>
          <w:bCs/>
          <w:sz w:val="36"/>
          <w:szCs w:val="36"/>
          <w:rtl/>
          <w:lang w:bidi="ar-DZ"/>
        </w:rPr>
        <w:t xml:space="preserve">كلية الأدب </w:t>
      </w:r>
      <w:proofErr w:type="gramStart"/>
      <w:r w:rsidRPr="00E26A9A">
        <w:rPr>
          <w:rFonts w:ascii="Traditional Arabic" w:hAnsi="Traditional Arabic" w:cs="Traditional Arabic"/>
          <w:b/>
          <w:bCs/>
          <w:sz w:val="36"/>
          <w:szCs w:val="36"/>
          <w:rtl/>
          <w:lang w:bidi="ar-DZ"/>
        </w:rPr>
        <w:t>واللغات</w:t>
      </w:r>
      <w:proofErr w:type="gramEnd"/>
    </w:p>
    <w:p w:rsidR="00E26A9A" w:rsidRPr="00E26A9A" w:rsidRDefault="00E26A9A" w:rsidP="00E26A9A">
      <w:pPr>
        <w:bidi/>
        <w:spacing w:after="0" w:line="240" w:lineRule="auto"/>
        <w:jc w:val="center"/>
        <w:rPr>
          <w:rFonts w:ascii="Traditional Arabic" w:hAnsi="Traditional Arabic" w:cs="Traditional Arabic"/>
          <w:b/>
          <w:bCs/>
          <w:sz w:val="36"/>
          <w:szCs w:val="36"/>
          <w:rtl/>
          <w:lang w:bidi="ar-DZ"/>
        </w:rPr>
      </w:pPr>
      <w:r w:rsidRPr="00E26A9A">
        <w:rPr>
          <w:rFonts w:ascii="Traditional Arabic" w:hAnsi="Traditional Arabic" w:cs="Traditional Arabic"/>
          <w:b/>
          <w:bCs/>
          <w:sz w:val="36"/>
          <w:szCs w:val="36"/>
          <w:rtl/>
          <w:lang w:bidi="ar-DZ"/>
        </w:rPr>
        <w:t>قسم اللغة العربية وآدابها</w:t>
      </w:r>
    </w:p>
    <w:p w:rsidR="00E26A9A" w:rsidRPr="00E26A9A" w:rsidRDefault="00E26A9A" w:rsidP="00E26A9A">
      <w:pPr>
        <w:bidi/>
        <w:spacing w:after="0" w:line="240" w:lineRule="auto"/>
        <w:jc w:val="center"/>
        <w:rPr>
          <w:rFonts w:ascii="Traditional Arabic" w:hAnsi="Traditional Arabic" w:cs="Traditional Arabic"/>
          <w:b/>
          <w:bCs/>
          <w:sz w:val="36"/>
          <w:szCs w:val="36"/>
          <w:rtl/>
          <w:lang w:bidi="ar-DZ"/>
        </w:rPr>
      </w:pPr>
    </w:p>
    <w:p w:rsidR="00E26A9A" w:rsidRPr="00E26A9A" w:rsidRDefault="00E26A9A" w:rsidP="00E26A9A">
      <w:pPr>
        <w:bidi/>
        <w:spacing w:after="0" w:line="240" w:lineRule="auto"/>
        <w:jc w:val="center"/>
        <w:rPr>
          <w:rFonts w:ascii="Traditional Arabic" w:hAnsi="Traditional Arabic" w:cs="Traditional Arabic"/>
          <w:b/>
          <w:bCs/>
          <w:sz w:val="36"/>
          <w:szCs w:val="36"/>
          <w:rtl/>
          <w:lang w:bidi="ar-DZ"/>
        </w:rPr>
      </w:pPr>
    </w:p>
    <w:p w:rsidR="00E26A9A" w:rsidRPr="00E26A9A" w:rsidRDefault="00E26A9A" w:rsidP="005C0EE1">
      <w:pPr>
        <w:bidi/>
        <w:spacing w:after="0" w:line="240" w:lineRule="auto"/>
        <w:jc w:val="center"/>
        <w:rPr>
          <w:rFonts w:ascii="Traditional Arabic" w:hAnsi="Traditional Arabic" w:cs="Traditional Arabic"/>
          <w:b/>
          <w:bCs/>
          <w:sz w:val="36"/>
          <w:szCs w:val="36"/>
          <w:rtl/>
          <w:lang w:bidi="ar-DZ"/>
        </w:rPr>
      </w:pPr>
      <w:r w:rsidRPr="00E26A9A">
        <w:rPr>
          <w:rFonts w:ascii="Traditional Arabic" w:hAnsi="Traditional Arabic" w:cs="Traditional Arabic"/>
          <w:b/>
          <w:bCs/>
          <w:sz w:val="36"/>
          <w:szCs w:val="36"/>
          <w:rtl/>
          <w:lang w:bidi="ar-DZ"/>
        </w:rPr>
        <w:t xml:space="preserve">مقياس تقنيات التعبير </w:t>
      </w:r>
      <w:proofErr w:type="gramStart"/>
      <w:r w:rsidRPr="00E26A9A">
        <w:rPr>
          <w:rFonts w:ascii="Traditional Arabic" w:hAnsi="Traditional Arabic" w:cs="Traditional Arabic"/>
          <w:b/>
          <w:bCs/>
          <w:sz w:val="36"/>
          <w:szCs w:val="36"/>
          <w:rtl/>
          <w:lang w:bidi="ar-DZ"/>
        </w:rPr>
        <w:t>والتواصل</w:t>
      </w:r>
      <w:proofErr w:type="gramEnd"/>
    </w:p>
    <w:p w:rsidR="00E26A9A" w:rsidRDefault="00E26A9A" w:rsidP="00A96AED">
      <w:pPr>
        <w:bidi/>
        <w:spacing w:after="0"/>
        <w:jc w:val="both"/>
        <w:rPr>
          <w:rFonts w:ascii="Traditional Arabic" w:hAnsi="Traditional Arabic" w:cs="Traditional Arabic" w:hint="cs"/>
          <w:b/>
          <w:bCs/>
          <w:sz w:val="36"/>
          <w:szCs w:val="36"/>
          <w:rtl/>
          <w:lang w:bidi="ar-DZ"/>
        </w:rPr>
      </w:pPr>
      <w:proofErr w:type="gramStart"/>
      <w:r w:rsidRPr="00E26A9A">
        <w:rPr>
          <w:rFonts w:ascii="Traditional Arabic" w:hAnsi="Traditional Arabic" w:cs="Traditional Arabic"/>
          <w:b/>
          <w:bCs/>
          <w:sz w:val="36"/>
          <w:szCs w:val="36"/>
          <w:rtl/>
          <w:lang w:bidi="ar-DZ"/>
        </w:rPr>
        <w:t>المحاضرة</w:t>
      </w:r>
      <w:proofErr w:type="gramEnd"/>
      <w:r w:rsidRPr="00E26A9A">
        <w:rPr>
          <w:rFonts w:ascii="Traditional Arabic" w:hAnsi="Traditional Arabic" w:cs="Traditional Arabic"/>
          <w:b/>
          <w:bCs/>
          <w:sz w:val="36"/>
          <w:szCs w:val="36"/>
          <w:rtl/>
          <w:lang w:bidi="ar-DZ"/>
        </w:rPr>
        <w:t xml:space="preserve"> الثانية: إشكالات التعبير الشفوي</w:t>
      </w:r>
    </w:p>
    <w:p w:rsidR="00E26A9A" w:rsidRDefault="00E26A9A"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b/>
          <w:bCs/>
          <w:sz w:val="36"/>
          <w:szCs w:val="36"/>
          <w:rtl/>
          <w:lang w:bidi="ar-DZ"/>
        </w:rPr>
        <w:t xml:space="preserve">أهداف المحاضرة: </w:t>
      </w:r>
      <w:r>
        <w:rPr>
          <w:rFonts w:ascii="Traditional Arabic" w:hAnsi="Traditional Arabic" w:cs="Traditional Arabic" w:hint="cs"/>
          <w:sz w:val="36"/>
          <w:szCs w:val="36"/>
          <w:rtl/>
          <w:lang w:bidi="ar-DZ"/>
        </w:rPr>
        <w:t>تهدف هذه المحاضرة إلى تحقيق الأهداف التالية:</w:t>
      </w:r>
    </w:p>
    <w:p w:rsidR="00E26A9A" w:rsidRDefault="00E26A9A"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التعرف على الصوت اللغوي</w:t>
      </w:r>
    </w:p>
    <w:p w:rsidR="00E26A9A" w:rsidRDefault="00E26A9A"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التعرف على مكانة الصوت اللغوي</w:t>
      </w:r>
    </w:p>
    <w:p w:rsidR="00E26A9A" w:rsidRDefault="00E26A9A"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معرفة عناصر اللغة وكيفية تركيبها واستعمالها</w:t>
      </w:r>
    </w:p>
    <w:p w:rsidR="00E26A9A" w:rsidRDefault="00E26A9A"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التعرف على عوائق التواصل مثل </w:t>
      </w:r>
      <w:proofErr w:type="gramStart"/>
      <w:r>
        <w:rPr>
          <w:rFonts w:ascii="Traditional Arabic" w:hAnsi="Traditional Arabic" w:cs="Traditional Arabic" w:hint="cs"/>
          <w:sz w:val="36"/>
          <w:szCs w:val="36"/>
          <w:rtl/>
          <w:lang w:bidi="ar-DZ"/>
        </w:rPr>
        <w:t>عيوب</w:t>
      </w:r>
      <w:proofErr w:type="gramEnd"/>
      <w:r>
        <w:rPr>
          <w:rFonts w:ascii="Traditional Arabic" w:hAnsi="Traditional Arabic" w:cs="Traditional Arabic" w:hint="cs"/>
          <w:sz w:val="36"/>
          <w:szCs w:val="36"/>
          <w:rtl/>
          <w:lang w:bidi="ar-DZ"/>
        </w:rPr>
        <w:t xml:space="preserve"> النطق.</w:t>
      </w:r>
    </w:p>
    <w:p w:rsidR="00E26A9A" w:rsidRDefault="00E26A9A" w:rsidP="00A96AED">
      <w:pPr>
        <w:bidi/>
        <w:spacing w:after="0"/>
        <w:jc w:val="both"/>
        <w:rPr>
          <w:rFonts w:ascii="Traditional Arabic" w:hAnsi="Traditional Arabic" w:cs="Traditional Arabic" w:hint="cs"/>
          <w:sz w:val="36"/>
          <w:szCs w:val="36"/>
          <w:rtl/>
          <w:lang w:bidi="ar-DZ"/>
        </w:rPr>
      </w:pPr>
      <w:r w:rsidRPr="00A96AED">
        <w:rPr>
          <w:rFonts w:ascii="Traditional Arabic" w:hAnsi="Traditional Arabic" w:cs="Traditional Arabic" w:hint="cs"/>
          <w:b/>
          <w:bCs/>
          <w:sz w:val="36"/>
          <w:szCs w:val="36"/>
          <w:rtl/>
          <w:lang w:bidi="ar-DZ"/>
        </w:rPr>
        <w:t>تمهيد:</w:t>
      </w:r>
      <w:r>
        <w:rPr>
          <w:rFonts w:ascii="Traditional Arabic" w:hAnsi="Traditional Arabic" w:cs="Traditional Arabic" w:hint="cs"/>
          <w:sz w:val="36"/>
          <w:szCs w:val="36"/>
          <w:rtl/>
          <w:lang w:bidi="ar-DZ"/>
        </w:rPr>
        <w:t xml:space="preserve"> تتكون اللغة من مجموعة عناصر لغوية أهمها الصوت اللغوي وهو أصغر وحدة في التركيب اللغوي له دلالته داخل الكلمة الواحدة، والكلمة باعتبارها ثاني عنصر من عناصر اللغة </w:t>
      </w:r>
      <w:r w:rsidR="005C0EE1">
        <w:rPr>
          <w:rFonts w:ascii="Traditional Arabic" w:hAnsi="Traditional Arabic" w:cs="Traditional Arabic" w:hint="cs"/>
          <w:sz w:val="36"/>
          <w:szCs w:val="36"/>
          <w:rtl/>
          <w:lang w:bidi="ar-DZ"/>
        </w:rPr>
        <w:t>والمؤلفة من مجموعة أصوات أو وحدات صوتية لها دلالة في ذاتها، ولها وظائف عدة داخل التركيب تختلف معانيها من سياق إلى آخر.</w:t>
      </w:r>
    </w:p>
    <w:p w:rsidR="005C0EE1" w:rsidRDefault="005C0EE1" w:rsidP="00A96AED">
      <w:pPr>
        <w:bidi/>
        <w:spacing w:after="0"/>
        <w:jc w:val="both"/>
        <w:rPr>
          <w:rFonts w:ascii="Traditional Arabic" w:hAnsi="Traditional Arabic" w:cs="Traditional Arabic" w:hint="cs"/>
          <w:sz w:val="36"/>
          <w:szCs w:val="36"/>
          <w:rtl/>
          <w:lang w:bidi="ar-DZ"/>
        </w:rPr>
      </w:pPr>
      <w:r w:rsidRPr="00A96AED">
        <w:rPr>
          <w:rFonts w:ascii="Traditional Arabic" w:hAnsi="Traditional Arabic" w:cs="Traditional Arabic" w:hint="cs"/>
          <w:b/>
          <w:bCs/>
          <w:sz w:val="36"/>
          <w:szCs w:val="36"/>
          <w:rtl/>
          <w:lang w:bidi="ar-DZ"/>
        </w:rPr>
        <w:t>مفهوم الصوت اللغوي:</w:t>
      </w:r>
      <w:r>
        <w:rPr>
          <w:rFonts w:ascii="Traditional Arabic" w:hAnsi="Traditional Arabic" w:cs="Traditional Arabic" w:hint="cs"/>
          <w:sz w:val="36"/>
          <w:szCs w:val="36"/>
          <w:rtl/>
          <w:lang w:bidi="ar-DZ"/>
        </w:rPr>
        <w:t xml:space="preserve"> الصوت في اللغة كما يقول بن السكيت "الصوت صوت الإنسان وغيره، </w:t>
      </w:r>
      <w:proofErr w:type="spellStart"/>
      <w:r>
        <w:rPr>
          <w:rFonts w:ascii="Traditional Arabic" w:hAnsi="Traditional Arabic" w:cs="Traditional Arabic" w:hint="cs"/>
          <w:sz w:val="36"/>
          <w:szCs w:val="36"/>
          <w:rtl/>
          <w:lang w:bidi="ar-DZ"/>
        </w:rPr>
        <w:t>والصائت</w:t>
      </w:r>
      <w:proofErr w:type="spellEnd"/>
      <w:r>
        <w:rPr>
          <w:rFonts w:ascii="Traditional Arabic" w:hAnsi="Traditional Arabic" w:cs="Traditional Arabic" w:hint="cs"/>
          <w:sz w:val="36"/>
          <w:szCs w:val="36"/>
          <w:rtl/>
          <w:lang w:bidi="ar-DZ"/>
        </w:rPr>
        <w:t>: الصائح ورجل صات أي شديد الصوت في معنى صيت"</w:t>
      </w:r>
      <w:r>
        <w:rPr>
          <w:rStyle w:val="Appelnotedebasdep"/>
          <w:rFonts w:ascii="Traditional Arabic" w:hAnsi="Traditional Arabic" w:cs="Traditional Arabic"/>
          <w:sz w:val="36"/>
          <w:szCs w:val="36"/>
          <w:rtl/>
          <w:lang w:bidi="ar-DZ"/>
        </w:rPr>
        <w:footnoteReference w:id="1"/>
      </w:r>
    </w:p>
    <w:p w:rsidR="005C0EE1" w:rsidRDefault="005C0EE1" w:rsidP="00A96AED">
      <w:pPr>
        <w:bidi/>
        <w:spacing w:after="0"/>
        <w:jc w:val="both"/>
        <w:rPr>
          <w:rFonts w:ascii="Traditional Arabic" w:hAnsi="Traditional Arabic" w:cs="Traditional Arabic" w:hint="cs"/>
          <w:sz w:val="36"/>
          <w:szCs w:val="36"/>
          <w:rtl/>
          <w:lang w:bidi="ar-DZ"/>
        </w:rPr>
      </w:pPr>
      <w:r w:rsidRPr="00A96AED">
        <w:rPr>
          <w:rFonts w:ascii="Traditional Arabic" w:hAnsi="Traditional Arabic" w:cs="Traditional Arabic" w:hint="cs"/>
          <w:b/>
          <w:bCs/>
          <w:sz w:val="36"/>
          <w:szCs w:val="36"/>
          <w:rtl/>
          <w:lang w:bidi="ar-DZ"/>
        </w:rPr>
        <w:lastRenderedPageBreak/>
        <w:t>اصطلاحا:</w:t>
      </w:r>
      <w:r>
        <w:rPr>
          <w:rFonts w:ascii="Traditional Arabic" w:hAnsi="Traditional Arabic" w:cs="Traditional Arabic" w:hint="cs"/>
          <w:sz w:val="36"/>
          <w:szCs w:val="36"/>
          <w:rtl/>
          <w:lang w:bidi="ar-DZ"/>
        </w:rPr>
        <w:t xml:space="preserve"> الصوت هو عبارة عن إشارة تتضمن نغمة يحدثها الكائن الحي أو الإنسان أو موجات تلتقطها الأذن ويميز طبيعتها العقل تنتج عن تصادم أشياء صلبة أو نتيجة حركات ما، وحسب ابن جن</w:t>
      </w:r>
      <w:r w:rsidR="00E70566">
        <w:rPr>
          <w:rFonts w:ascii="Traditional Arabic" w:hAnsi="Traditional Arabic" w:cs="Traditional Arabic" w:hint="cs"/>
          <w:sz w:val="36"/>
          <w:szCs w:val="36"/>
          <w:rtl/>
          <w:lang w:bidi="ar-DZ"/>
        </w:rPr>
        <w:t>ي هو نفس يمتد من الحلق إلى الشفتين محدثا مقاطع صوتية تسمى حروفا</w:t>
      </w:r>
      <w:r w:rsidR="00E70566">
        <w:rPr>
          <w:rStyle w:val="Appelnotedebasdep"/>
          <w:rFonts w:ascii="Traditional Arabic" w:hAnsi="Traditional Arabic" w:cs="Traditional Arabic"/>
          <w:sz w:val="36"/>
          <w:szCs w:val="36"/>
          <w:rtl/>
          <w:lang w:bidi="ar-DZ"/>
        </w:rPr>
        <w:footnoteReference w:id="2"/>
      </w:r>
    </w:p>
    <w:p w:rsidR="00E70566" w:rsidRDefault="00E70566" w:rsidP="00A96AED">
      <w:pPr>
        <w:bidi/>
        <w:spacing w:after="0"/>
        <w:jc w:val="both"/>
        <w:rPr>
          <w:rFonts w:ascii="Traditional Arabic" w:hAnsi="Traditional Arabic" w:cs="Traditional Arabic" w:hint="cs"/>
          <w:sz w:val="36"/>
          <w:szCs w:val="36"/>
          <w:rtl/>
          <w:lang w:bidi="ar-DZ"/>
        </w:rPr>
      </w:pPr>
      <w:proofErr w:type="gramStart"/>
      <w:r w:rsidRPr="00A96AED">
        <w:rPr>
          <w:rFonts w:ascii="Traditional Arabic" w:hAnsi="Traditional Arabic" w:cs="Traditional Arabic" w:hint="cs"/>
          <w:b/>
          <w:bCs/>
          <w:sz w:val="36"/>
          <w:szCs w:val="36"/>
          <w:rtl/>
          <w:lang w:bidi="ar-DZ"/>
        </w:rPr>
        <w:t>مكانة</w:t>
      </w:r>
      <w:proofErr w:type="gramEnd"/>
      <w:r w:rsidRPr="00A96AED">
        <w:rPr>
          <w:rFonts w:ascii="Traditional Arabic" w:hAnsi="Traditional Arabic" w:cs="Traditional Arabic" w:hint="cs"/>
          <w:b/>
          <w:bCs/>
          <w:sz w:val="36"/>
          <w:szCs w:val="36"/>
          <w:rtl/>
          <w:lang w:bidi="ar-DZ"/>
        </w:rPr>
        <w:t xml:space="preserve"> الصوت اللغوي:</w:t>
      </w:r>
      <w:r>
        <w:rPr>
          <w:rFonts w:ascii="Traditional Arabic" w:hAnsi="Traditional Arabic" w:cs="Traditional Arabic" w:hint="cs"/>
          <w:sz w:val="36"/>
          <w:szCs w:val="36"/>
          <w:rtl/>
          <w:lang w:bidi="ar-DZ"/>
        </w:rPr>
        <w:t xml:space="preserve"> تكمن مكانة الصوت اللغوي في العلاقة القائمة بين المرسل والمرسل إليه، كما له قيمة مخزنة في أذهان المتكلمين تتحول إلى كلام عند الحاجة، وتمر عملية إصدار الصوت بمراحل منها:</w:t>
      </w:r>
    </w:p>
    <w:p w:rsidR="00E70566" w:rsidRDefault="00E70566"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الأحداث النفسية والعمليات العقلية التي </w:t>
      </w:r>
      <w:proofErr w:type="gramStart"/>
      <w:r>
        <w:rPr>
          <w:rFonts w:ascii="Traditional Arabic" w:hAnsi="Traditional Arabic" w:cs="Traditional Arabic" w:hint="cs"/>
          <w:sz w:val="36"/>
          <w:szCs w:val="36"/>
          <w:rtl/>
          <w:lang w:bidi="ar-DZ"/>
        </w:rPr>
        <w:t>تحدث</w:t>
      </w:r>
      <w:proofErr w:type="gramEnd"/>
      <w:r>
        <w:rPr>
          <w:rFonts w:ascii="Traditional Arabic" w:hAnsi="Traditional Arabic" w:cs="Traditional Arabic" w:hint="cs"/>
          <w:sz w:val="36"/>
          <w:szCs w:val="36"/>
          <w:rtl/>
          <w:lang w:bidi="ar-DZ"/>
        </w:rPr>
        <w:t xml:space="preserve"> في أذهان المتكلمين قبل وأثناء الكلام.</w:t>
      </w:r>
    </w:p>
    <w:p w:rsidR="00E70566" w:rsidRDefault="00E70566"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عملية إنتاج الكلام المتمثلة </w:t>
      </w:r>
      <w:proofErr w:type="gramStart"/>
      <w:r>
        <w:rPr>
          <w:rFonts w:ascii="Traditional Arabic" w:hAnsi="Traditional Arabic" w:cs="Traditional Arabic" w:hint="cs"/>
          <w:sz w:val="36"/>
          <w:szCs w:val="36"/>
          <w:rtl/>
          <w:lang w:bidi="ar-DZ"/>
        </w:rPr>
        <w:t>في</w:t>
      </w:r>
      <w:proofErr w:type="gramEnd"/>
      <w:r>
        <w:rPr>
          <w:rFonts w:ascii="Traditional Arabic" w:hAnsi="Traditional Arabic" w:cs="Traditional Arabic" w:hint="cs"/>
          <w:sz w:val="36"/>
          <w:szCs w:val="36"/>
          <w:rtl/>
          <w:lang w:bidi="ar-DZ"/>
        </w:rPr>
        <w:t xml:space="preserve"> نطق الأصوات في شكل أفقي.</w:t>
      </w:r>
    </w:p>
    <w:p w:rsidR="00E70566" w:rsidRDefault="00E70566"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انتقال الصوت من المرسل إلى المرسل إليه</w:t>
      </w:r>
    </w:p>
    <w:p w:rsidR="00E70566" w:rsidRDefault="00E70566"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التقاط الأذن السامعة للأصوات وإرسالها إلى المخ </w:t>
      </w:r>
      <w:proofErr w:type="gramStart"/>
      <w:r>
        <w:rPr>
          <w:rFonts w:ascii="Traditional Arabic" w:hAnsi="Traditional Arabic" w:cs="Traditional Arabic" w:hint="cs"/>
          <w:sz w:val="36"/>
          <w:szCs w:val="36"/>
          <w:rtl/>
          <w:lang w:bidi="ar-DZ"/>
        </w:rPr>
        <w:t>لترجمتها</w:t>
      </w:r>
      <w:proofErr w:type="gramEnd"/>
      <w:r>
        <w:rPr>
          <w:rFonts w:ascii="Traditional Arabic" w:hAnsi="Traditional Arabic" w:cs="Traditional Arabic" w:hint="cs"/>
          <w:sz w:val="36"/>
          <w:szCs w:val="36"/>
          <w:rtl/>
          <w:lang w:bidi="ar-DZ"/>
        </w:rPr>
        <w:t xml:space="preserve"> إلى معاني وفهمها وتفسيرها والأحداث النفسية الناتجة عنها.</w:t>
      </w:r>
    </w:p>
    <w:p w:rsidR="00E70566" w:rsidRDefault="00E70566" w:rsidP="00A96AED">
      <w:pPr>
        <w:bidi/>
        <w:spacing w:after="0"/>
        <w:jc w:val="both"/>
        <w:rPr>
          <w:rFonts w:ascii="Traditional Arabic" w:hAnsi="Traditional Arabic" w:cs="Traditional Arabic" w:hint="cs"/>
          <w:sz w:val="36"/>
          <w:szCs w:val="36"/>
          <w:rtl/>
          <w:lang w:bidi="ar-DZ"/>
        </w:rPr>
      </w:pPr>
      <w:proofErr w:type="gramStart"/>
      <w:r w:rsidRPr="00A96AED">
        <w:rPr>
          <w:rFonts w:ascii="Traditional Arabic" w:hAnsi="Traditional Arabic" w:cs="Traditional Arabic" w:hint="cs"/>
          <w:b/>
          <w:bCs/>
          <w:sz w:val="36"/>
          <w:szCs w:val="36"/>
          <w:rtl/>
          <w:lang w:bidi="ar-DZ"/>
        </w:rPr>
        <w:t>عيوب</w:t>
      </w:r>
      <w:proofErr w:type="gramEnd"/>
      <w:r w:rsidRPr="00A96AED">
        <w:rPr>
          <w:rFonts w:ascii="Traditional Arabic" w:hAnsi="Traditional Arabic" w:cs="Traditional Arabic" w:hint="cs"/>
          <w:b/>
          <w:bCs/>
          <w:sz w:val="36"/>
          <w:szCs w:val="36"/>
          <w:rtl/>
          <w:lang w:bidi="ar-DZ"/>
        </w:rPr>
        <w:t xml:space="preserve"> النطق:</w:t>
      </w:r>
      <w:r>
        <w:rPr>
          <w:rFonts w:ascii="Traditional Arabic" w:hAnsi="Traditional Arabic" w:cs="Traditional Arabic" w:hint="cs"/>
          <w:sz w:val="36"/>
          <w:szCs w:val="36"/>
          <w:rtl/>
          <w:lang w:bidi="ar-DZ"/>
        </w:rPr>
        <w:t xml:space="preserve"> </w:t>
      </w:r>
      <w:r w:rsidR="00DF39CE">
        <w:rPr>
          <w:rFonts w:ascii="Traditional Arabic" w:hAnsi="Traditional Arabic" w:cs="Traditional Arabic" w:hint="cs"/>
          <w:sz w:val="36"/>
          <w:szCs w:val="36"/>
          <w:rtl/>
          <w:lang w:bidi="ar-DZ"/>
        </w:rPr>
        <w:t>قد يلحق جهاز النطق عدة عيوب تحرمه من ممارسة اللغة ممارسة سليمة منها:</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استبدال حرف مكان </w:t>
      </w:r>
      <w:proofErr w:type="gramStart"/>
      <w:r>
        <w:rPr>
          <w:rFonts w:ascii="Traditional Arabic" w:hAnsi="Traditional Arabic" w:cs="Traditional Arabic" w:hint="cs"/>
          <w:sz w:val="36"/>
          <w:szCs w:val="36"/>
          <w:rtl/>
          <w:lang w:bidi="ar-DZ"/>
        </w:rPr>
        <w:t>حرف</w:t>
      </w:r>
      <w:proofErr w:type="gramEnd"/>
      <w:r>
        <w:rPr>
          <w:rFonts w:ascii="Traditional Arabic" w:hAnsi="Traditional Arabic" w:cs="Traditional Arabic" w:hint="cs"/>
          <w:sz w:val="36"/>
          <w:szCs w:val="36"/>
          <w:rtl/>
          <w:lang w:bidi="ar-DZ"/>
        </w:rPr>
        <w:t xml:space="preserve"> كاستبدال السين بالثاء، أو الراء باللام.</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تكرار الحروف أثناء الكلام </w:t>
      </w:r>
      <w:proofErr w:type="gramStart"/>
      <w:r>
        <w:rPr>
          <w:rFonts w:ascii="Traditional Arabic" w:hAnsi="Traditional Arabic" w:cs="Traditional Arabic" w:hint="cs"/>
          <w:sz w:val="36"/>
          <w:szCs w:val="36"/>
          <w:rtl/>
          <w:lang w:bidi="ar-DZ"/>
        </w:rPr>
        <w:t>عدة</w:t>
      </w:r>
      <w:proofErr w:type="gramEnd"/>
      <w:r>
        <w:rPr>
          <w:rFonts w:ascii="Traditional Arabic" w:hAnsi="Traditional Arabic" w:cs="Traditional Arabic" w:hint="cs"/>
          <w:sz w:val="36"/>
          <w:szCs w:val="36"/>
          <w:rtl/>
          <w:lang w:bidi="ar-DZ"/>
        </w:rPr>
        <w:t xml:space="preserve"> مرات قبل إتمام الكلمة</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عسر النطق، إذ تجد الطفل </w:t>
      </w:r>
      <w:proofErr w:type="gramStart"/>
      <w:r>
        <w:rPr>
          <w:rFonts w:ascii="Traditional Arabic" w:hAnsi="Traditional Arabic" w:cs="Traditional Arabic" w:hint="cs"/>
          <w:sz w:val="36"/>
          <w:szCs w:val="36"/>
          <w:rtl/>
          <w:lang w:bidi="ar-DZ"/>
        </w:rPr>
        <w:t>يصمت</w:t>
      </w:r>
      <w:proofErr w:type="gramEnd"/>
      <w:r>
        <w:rPr>
          <w:rFonts w:ascii="Traditional Arabic" w:hAnsi="Traditional Arabic" w:cs="Traditional Arabic" w:hint="cs"/>
          <w:sz w:val="36"/>
          <w:szCs w:val="36"/>
          <w:rtl/>
          <w:lang w:bidi="ar-DZ"/>
        </w:rPr>
        <w:t xml:space="preserve"> طويلا قبل الانطلاق في الكلام.</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السرعة في الكلام مما يجعل </w:t>
      </w:r>
      <w:proofErr w:type="gramStart"/>
      <w:r>
        <w:rPr>
          <w:rFonts w:ascii="Traditional Arabic" w:hAnsi="Traditional Arabic" w:cs="Traditional Arabic" w:hint="cs"/>
          <w:sz w:val="36"/>
          <w:szCs w:val="36"/>
          <w:rtl/>
          <w:lang w:bidi="ar-DZ"/>
        </w:rPr>
        <w:t>نطق</w:t>
      </w:r>
      <w:proofErr w:type="gramEnd"/>
      <w:r>
        <w:rPr>
          <w:rFonts w:ascii="Traditional Arabic" w:hAnsi="Traditional Arabic" w:cs="Traditional Arabic" w:hint="cs"/>
          <w:sz w:val="36"/>
          <w:szCs w:val="36"/>
          <w:rtl/>
          <w:lang w:bidi="ar-DZ"/>
        </w:rPr>
        <w:t xml:space="preserve"> الأصوات متداخلا وغير واضح.</w:t>
      </w:r>
    </w:p>
    <w:p w:rsidR="00DF39CE" w:rsidRDefault="00DF39CE" w:rsidP="00A96AED">
      <w:pPr>
        <w:bidi/>
        <w:spacing w:after="0"/>
        <w:jc w:val="both"/>
        <w:rPr>
          <w:rFonts w:ascii="Traditional Arabic" w:hAnsi="Traditional Arabic" w:cs="Traditional Arabic" w:hint="cs"/>
          <w:sz w:val="36"/>
          <w:szCs w:val="36"/>
          <w:rtl/>
          <w:lang w:bidi="ar-DZ"/>
        </w:rPr>
      </w:pPr>
      <w:proofErr w:type="gramStart"/>
      <w:r w:rsidRPr="00DF39CE">
        <w:rPr>
          <w:rFonts w:ascii="Traditional Arabic" w:hAnsi="Traditional Arabic" w:cs="Traditional Arabic" w:hint="cs"/>
          <w:b/>
          <w:bCs/>
          <w:sz w:val="36"/>
          <w:szCs w:val="36"/>
          <w:rtl/>
          <w:lang w:bidi="ar-DZ"/>
        </w:rPr>
        <w:t>بعض</w:t>
      </w:r>
      <w:proofErr w:type="gramEnd"/>
      <w:r w:rsidRPr="00DF39CE">
        <w:rPr>
          <w:rFonts w:ascii="Traditional Arabic" w:hAnsi="Traditional Arabic" w:cs="Traditional Arabic" w:hint="cs"/>
          <w:b/>
          <w:bCs/>
          <w:sz w:val="36"/>
          <w:szCs w:val="36"/>
          <w:rtl/>
          <w:lang w:bidi="ar-DZ"/>
        </w:rPr>
        <w:t xml:space="preserve"> أسباب عيوب النطق:</w:t>
      </w:r>
      <w:r>
        <w:rPr>
          <w:rFonts w:ascii="Traditional Arabic" w:hAnsi="Traditional Arabic" w:cs="Traditional Arabic" w:hint="cs"/>
          <w:sz w:val="36"/>
          <w:szCs w:val="36"/>
          <w:rtl/>
          <w:lang w:bidi="ar-DZ"/>
        </w:rPr>
        <w:t xml:space="preserve"> لعيوب النطق أسباب كثيرة منها:</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أسباب</w:t>
      </w:r>
      <w:proofErr w:type="gramEnd"/>
      <w:r>
        <w:rPr>
          <w:rFonts w:ascii="Traditional Arabic" w:hAnsi="Traditional Arabic" w:cs="Traditional Arabic" w:hint="cs"/>
          <w:sz w:val="36"/>
          <w:szCs w:val="36"/>
          <w:rtl/>
          <w:lang w:bidi="ar-DZ"/>
        </w:rPr>
        <w:t xml:space="preserve"> عضوية كوجود خلل في الجهاز العصبي أو الصوتي.</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أسباب عقلية كضعف </w:t>
      </w:r>
      <w:proofErr w:type="gramStart"/>
      <w:r>
        <w:rPr>
          <w:rFonts w:ascii="Traditional Arabic" w:hAnsi="Traditional Arabic" w:cs="Traditional Arabic" w:hint="cs"/>
          <w:sz w:val="36"/>
          <w:szCs w:val="36"/>
          <w:rtl/>
          <w:lang w:bidi="ar-DZ"/>
        </w:rPr>
        <w:t>نمو</w:t>
      </w:r>
      <w:proofErr w:type="gramEnd"/>
      <w:r>
        <w:rPr>
          <w:rFonts w:ascii="Traditional Arabic" w:hAnsi="Traditional Arabic" w:cs="Traditional Arabic" w:hint="cs"/>
          <w:sz w:val="36"/>
          <w:szCs w:val="36"/>
          <w:rtl/>
          <w:lang w:bidi="ar-DZ"/>
        </w:rPr>
        <w:t xml:space="preserve"> العقل والتأخر في النمو.</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أسباب نفسية كالخوف </w:t>
      </w:r>
      <w:proofErr w:type="gramStart"/>
      <w:r>
        <w:rPr>
          <w:rFonts w:ascii="Traditional Arabic" w:hAnsi="Traditional Arabic" w:cs="Traditional Arabic" w:hint="cs"/>
          <w:sz w:val="36"/>
          <w:szCs w:val="36"/>
          <w:rtl/>
          <w:lang w:bidi="ar-DZ"/>
        </w:rPr>
        <w:t>وعدم</w:t>
      </w:r>
      <w:proofErr w:type="gramEnd"/>
      <w:r>
        <w:rPr>
          <w:rFonts w:ascii="Traditional Arabic" w:hAnsi="Traditional Arabic" w:cs="Traditional Arabic" w:hint="cs"/>
          <w:sz w:val="36"/>
          <w:szCs w:val="36"/>
          <w:rtl/>
          <w:lang w:bidi="ar-DZ"/>
        </w:rPr>
        <w:t xml:space="preserve"> الثقة بالنفس.</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w:t>
      </w:r>
      <w:proofErr w:type="gramStart"/>
      <w:r>
        <w:rPr>
          <w:rFonts w:ascii="Traditional Arabic" w:hAnsi="Traditional Arabic" w:cs="Traditional Arabic" w:hint="cs"/>
          <w:sz w:val="36"/>
          <w:szCs w:val="36"/>
          <w:rtl/>
          <w:lang w:bidi="ar-DZ"/>
        </w:rPr>
        <w:t>أسباب</w:t>
      </w:r>
      <w:proofErr w:type="gramEnd"/>
      <w:r>
        <w:rPr>
          <w:rFonts w:ascii="Traditional Arabic" w:hAnsi="Traditional Arabic" w:cs="Traditional Arabic" w:hint="cs"/>
          <w:sz w:val="36"/>
          <w:szCs w:val="36"/>
          <w:rtl/>
          <w:lang w:bidi="ar-DZ"/>
        </w:rPr>
        <w:t xml:space="preserve"> وراثية كأن يرث الطفل بعض العيوب عن أحد أفراد عائلته</w:t>
      </w:r>
    </w:p>
    <w:p w:rsidR="00DF39CE" w:rsidRDefault="00DF39CE" w:rsidP="00A96AED">
      <w:pPr>
        <w:bidi/>
        <w:spacing w:after="0"/>
        <w:jc w:val="both"/>
        <w:rPr>
          <w:rFonts w:ascii="Traditional Arabic" w:hAnsi="Traditional Arabic" w:cs="Traditional Arabic" w:hint="cs"/>
          <w:sz w:val="36"/>
          <w:szCs w:val="36"/>
          <w:rtl/>
          <w:lang w:bidi="ar-DZ"/>
        </w:rPr>
      </w:pPr>
      <w:r w:rsidRPr="00DF39CE">
        <w:rPr>
          <w:rFonts w:ascii="Traditional Arabic" w:hAnsi="Traditional Arabic" w:cs="Traditional Arabic" w:hint="cs"/>
          <w:b/>
          <w:bCs/>
          <w:sz w:val="36"/>
          <w:szCs w:val="36"/>
          <w:rtl/>
          <w:lang w:bidi="ar-DZ"/>
        </w:rPr>
        <w:lastRenderedPageBreak/>
        <w:t>تطبيق:</w:t>
      </w:r>
      <w:r>
        <w:rPr>
          <w:rFonts w:ascii="Traditional Arabic" w:hAnsi="Traditional Arabic" w:cs="Traditional Arabic" w:hint="cs"/>
          <w:sz w:val="36"/>
          <w:szCs w:val="36"/>
          <w:rtl/>
          <w:lang w:bidi="ar-DZ"/>
        </w:rPr>
        <w:t xml:space="preserve"> أجب عن الأسئلة التالية:</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ما دور الصوت في بناء الكلام؟</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أذكر </w:t>
      </w:r>
      <w:proofErr w:type="gramStart"/>
      <w:r>
        <w:rPr>
          <w:rFonts w:ascii="Traditional Arabic" w:hAnsi="Traditional Arabic" w:cs="Traditional Arabic" w:hint="cs"/>
          <w:sz w:val="36"/>
          <w:szCs w:val="36"/>
          <w:rtl/>
          <w:lang w:bidi="ar-DZ"/>
        </w:rPr>
        <w:t>بعض</w:t>
      </w:r>
      <w:proofErr w:type="gramEnd"/>
      <w:r>
        <w:rPr>
          <w:rFonts w:ascii="Traditional Arabic" w:hAnsi="Traditional Arabic" w:cs="Traditional Arabic" w:hint="cs"/>
          <w:sz w:val="36"/>
          <w:szCs w:val="36"/>
          <w:rtl/>
          <w:lang w:bidi="ar-DZ"/>
        </w:rPr>
        <w:t xml:space="preserve"> عيوب النطق التي تعرفها.</w:t>
      </w:r>
    </w:p>
    <w:p w:rsidR="00DF39CE" w:rsidRDefault="00DF39CE" w:rsidP="00A96AED">
      <w:pPr>
        <w:bidi/>
        <w:spacing w:after="0"/>
        <w:jc w:val="both"/>
        <w:rPr>
          <w:rFonts w:ascii="Traditional Arabic" w:hAnsi="Traditional Arabic" w:cs="Traditional Arabic" w:hint="cs"/>
          <w:sz w:val="36"/>
          <w:szCs w:val="36"/>
          <w:rtl/>
          <w:lang w:bidi="ar-DZ"/>
        </w:rPr>
      </w:pPr>
      <w:r>
        <w:rPr>
          <w:rFonts w:ascii="Traditional Arabic" w:hAnsi="Traditional Arabic" w:cs="Traditional Arabic" w:hint="cs"/>
          <w:sz w:val="36"/>
          <w:szCs w:val="36"/>
          <w:rtl/>
          <w:lang w:bidi="ar-DZ"/>
        </w:rPr>
        <w:t xml:space="preserve">- كيف نعالج هذه العيوب وما </w:t>
      </w:r>
      <w:proofErr w:type="gramStart"/>
      <w:r>
        <w:rPr>
          <w:rFonts w:ascii="Traditional Arabic" w:hAnsi="Traditional Arabic" w:cs="Traditional Arabic" w:hint="cs"/>
          <w:sz w:val="36"/>
          <w:szCs w:val="36"/>
          <w:rtl/>
          <w:lang w:bidi="ar-DZ"/>
        </w:rPr>
        <w:t>الحلول</w:t>
      </w:r>
      <w:proofErr w:type="gramEnd"/>
      <w:r>
        <w:rPr>
          <w:rFonts w:ascii="Traditional Arabic" w:hAnsi="Traditional Arabic" w:cs="Traditional Arabic" w:hint="cs"/>
          <w:sz w:val="36"/>
          <w:szCs w:val="36"/>
          <w:rtl/>
          <w:lang w:bidi="ar-DZ"/>
        </w:rPr>
        <w:t xml:space="preserve"> الممكنة؟</w:t>
      </w:r>
    </w:p>
    <w:p w:rsidR="00DF39CE" w:rsidRDefault="00DF39CE" w:rsidP="00A96AED">
      <w:pPr>
        <w:bidi/>
        <w:spacing w:after="0"/>
        <w:jc w:val="both"/>
        <w:rPr>
          <w:rFonts w:ascii="Traditional Arabic" w:hAnsi="Traditional Arabic" w:cs="Traditional Arabic" w:hint="cs"/>
          <w:sz w:val="36"/>
          <w:szCs w:val="36"/>
          <w:rtl/>
          <w:lang w:bidi="ar-DZ"/>
        </w:rPr>
      </w:pPr>
    </w:p>
    <w:p w:rsidR="00E70566" w:rsidRDefault="00E70566" w:rsidP="00A96AED">
      <w:pPr>
        <w:bidi/>
        <w:spacing w:after="0"/>
        <w:jc w:val="both"/>
        <w:rPr>
          <w:rFonts w:ascii="Traditional Arabic" w:hAnsi="Traditional Arabic" w:cs="Traditional Arabic" w:hint="cs"/>
          <w:sz w:val="36"/>
          <w:szCs w:val="36"/>
          <w:rtl/>
          <w:lang w:bidi="ar-DZ"/>
        </w:rPr>
      </w:pPr>
    </w:p>
    <w:p w:rsidR="00E70566" w:rsidRPr="005C0EE1" w:rsidRDefault="00E70566" w:rsidP="00A96AED">
      <w:pPr>
        <w:bidi/>
        <w:spacing w:after="0"/>
        <w:jc w:val="both"/>
        <w:rPr>
          <w:rFonts w:ascii="Traditional Arabic" w:hAnsi="Traditional Arabic" w:cs="Traditional Arabic"/>
          <w:sz w:val="36"/>
          <w:szCs w:val="36"/>
          <w:lang w:bidi="ar-DZ"/>
        </w:rPr>
      </w:pPr>
    </w:p>
    <w:sectPr w:rsidR="00E70566" w:rsidRPr="005C0EE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77" w:rsidRDefault="00687577" w:rsidP="005C0EE1">
      <w:pPr>
        <w:spacing w:after="0" w:line="240" w:lineRule="auto"/>
      </w:pPr>
      <w:r>
        <w:separator/>
      </w:r>
    </w:p>
  </w:endnote>
  <w:endnote w:type="continuationSeparator" w:id="0">
    <w:p w:rsidR="00687577" w:rsidRDefault="00687577" w:rsidP="005C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087036"/>
      <w:docPartObj>
        <w:docPartGallery w:val="Page Numbers (Bottom of Page)"/>
        <w:docPartUnique/>
      </w:docPartObj>
    </w:sdtPr>
    <w:sdtContent>
      <w:p w:rsidR="00A96AED" w:rsidRDefault="00A96AED">
        <w:pPr>
          <w:pStyle w:val="Pieddepage"/>
          <w:jc w:val="center"/>
        </w:pPr>
        <w:r>
          <w:fldChar w:fldCharType="begin"/>
        </w:r>
        <w:r>
          <w:instrText>PAGE   \* MERGEFORMAT</w:instrText>
        </w:r>
        <w:r>
          <w:fldChar w:fldCharType="separate"/>
        </w:r>
        <w:r>
          <w:rPr>
            <w:noProof/>
          </w:rPr>
          <w:t>1</w:t>
        </w:r>
        <w:r>
          <w:fldChar w:fldCharType="end"/>
        </w:r>
      </w:p>
    </w:sdtContent>
  </w:sdt>
  <w:p w:rsidR="00A96AED" w:rsidRDefault="00A96A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77" w:rsidRDefault="00687577" w:rsidP="005C0EE1">
      <w:pPr>
        <w:spacing w:after="0" w:line="240" w:lineRule="auto"/>
      </w:pPr>
      <w:r>
        <w:separator/>
      </w:r>
    </w:p>
  </w:footnote>
  <w:footnote w:type="continuationSeparator" w:id="0">
    <w:p w:rsidR="00687577" w:rsidRDefault="00687577" w:rsidP="005C0EE1">
      <w:pPr>
        <w:spacing w:after="0" w:line="240" w:lineRule="auto"/>
      </w:pPr>
      <w:r>
        <w:continuationSeparator/>
      </w:r>
    </w:p>
  </w:footnote>
  <w:footnote w:id="1">
    <w:p w:rsidR="005C0EE1" w:rsidRPr="00A96AED" w:rsidRDefault="005C0EE1" w:rsidP="00A96AED">
      <w:pPr>
        <w:spacing w:after="0" w:line="240" w:lineRule="auto"/>
        <w:rPr>
          <w:rFonts w:ascii="Traditional Arabic" w:hAnsi="Traditional Arabic" w:cs="Traditional Arabic"/>
          <w:sz w:val="24"/>
          <w:szCs w:val="24"/>
          <w:rtl/>
          <w:lang w:bidi="ar-DZ"/>
        </w:rPr>
      </w:pPr>
      <w:r w:rsidRPr="00A96AED">
        <w:rPr>
          <w:rFonts w:ascii="Traditional Arabic" w:hAnsi="Traditional Arabic" w:cs="Traditional Arabic"/>
          <w:sz w:val="24"/>
          <w:szCs w:val="24"/>
          <w:rtl/>
        </w:rPr>
        <w:t xml:space="preserve">- ابن السكيت، إصلاح المنطق، </w:t>
      </w:r>
      <w:proofErr w:type="spellStart"/>
      <w:r w:rsidRPr="00A96AED">
        <w:rPr>
          <w:rFonts w:ascii="Traditional Arabic" w:hAnsi="Traditional Arabic" w:cs="Traditional Arabic"/>
          <w:sz w:val="24"/>
          <w:szCs w:val="24"/>
          <w:rtl/>
        </w:rPr>
        <w:t>تح.محمد</w:t>
      </w:r>
      <w:proofErr w:type="spellEnd"/>
      <w:r w:rsidRPr="00A96AED">
        <w:rPr>
          <w:rFonts w:ascii="Traditional Arabic" w:hAnsi="Traditional Arabic" w:cs="Traditional Arabic"/>
          <w:sz w:val="24"/>
          <w:szCs w:val="24"/>
          <w:rtl/>
        </w:rPr>
        <w:t xml:space="preserve"> مرعب، دار إحياء التراث العربي، 2002، ط.1، ص: 267.</w:t>
      </w:r>
      <w:r w:rsidRPr="00A96AED">
        <w:rPr>
          <w:rStyle w:val="Appelnotedebasdep"/>
          <w:rFonts w:ascii="Traditional Arabic" w:hAnsi="Traditional Arabic" w:cs="Traditional Arabic"/>
          <w:sz w:val="24"/>
          <w:szCs w:val="24"/>
        </w:rPr>
        <w:footnoteRef/>
      </w:r>
      <w:r w:rsidRPr="00A96AED">
        <w:rPr>
          <w:rFonts w:ascii="Traditional Arabic" w:hAnsi="Traditional Arabic" w:cs="Traditional Arabic"/>
          <w:sz w:val="24"/>
          <w:szCs w:val="24"/>
        </w:rPr>
        <w:t xml:space="preserve"> </w:t>
      </w:r>
    </w:p>
  </w:footnote>
  <w:footnote w:id="2">
    <w:p w:rsidR="00E70566" w:rsidRPr="00A96AED" w:rsidRDefault="00E70566" w:rsidP="00A96AED">
      <w:pPr>
        <w:pStyle w:val="Notedebasdepage"/>
        <w:rPr>
          <w:rFonts w:ascii="Traditional Arabic" w:hAnsi="Traditional Arabic" w:cs="Traditional Arabic"/>
          <w:sz w:val="24"/>
          <w:szCs w:val="24"/>
          <w:rtl/>
          <w:lang w:bidi="ar-DZ"/>
        </w:rPr>
      </w:pPr>
      <w:r w:rsidRPr="00A96AED">
        <w:rPr>
          <w:rFonts w:ascii="Traditional Arabic" w:hAnsi="Traditional Arabic" w:cs="Traditional Arabic"/>
          <w:sz w:val="24"/>
          <w:szCs w:val="24"/>
          <w:rtl/>
        </w:rPr>
        <w:t xml:space="preserve">- ينظر: ابن جني، سر صناعة الإعراب، </w:t>
      </w:r>
      <w:proofErr w:type="spellStart"/>
      <w:r w:rsidRPr="00A96AED">
        <w:rPr>
          <w:rFonts w:ascii="Traditional Arabic" w:hAnsi="Traditional Arabic" w:cs="Traditional Arabic"/>
          <w:sz w:val="24"/>
          <w:szCs w:val="24"/>
          <w:rtl/>
        </w:rPr>
        <w:t>تح.مصطفى</w:t>
      </w:r>
      <w:proofErr w:type="spellEnd"/>
      <w:r w:rsidRPr="00A96AED">
        <w:rPr>
          <w:rFonts w:ascii="Traditional Arabic" w:hAnsi="Traditional Arabic" w:cs="Traditional Arabic"/>
          <w:sz w:val="24"/>
          <w:szCs w:val="24"/>
          <w:rtl/>
        </w:rPr>
        <w:t xml:space="preserve"> السقا وآخرين، مطبعة مصطفى البابي وأولاده، مصر، 1954، ط. 1، ج.1، ص: 6</w:t>
      </w:r>
      <w:r w:rsidRPr="00A96AED">
        <w:rPr>
          <w:rStyle w:val="Appelnotedebasdep"/>
          <w:rFonts w:ascii="Traditional Arabic" w:hAnsi="Traditional Arabic" w:cs="Traditional Arabic"/>
          <w:sz w:val="24"/>
          <w:szCs w:val="24"/>
        </w:rPr>
        <w:footnoteRef/>
      </w:r>
      <w:r w:rsidRPr="00A96AED">
        <w:rPr>
          <w:rFonts w:ascii="Traditional Arabic" w:hAnsi="Traditional Arabic" w:cs="Traditional Arabic"/>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33E36"/>
    <w:multiLevelType w:val="hybridMultilevel"/>
    <w:tmpl w:val="960CE058"/>
    <w:lvl w:ilvl="0" w:tplc="58AE8D20">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A9A"/>
    <w:rsid w:val="005C0EE1"/>
    <w:rsid w:val="00687577"/>
    <w:rsid w:val="00A96AED"/>
    <w:rsid w:val="00CA06BE"/>
    <w:rsid w:val="00DF39CE"/>
    <w:rsid w:val="00E26A9A"/>
    <w:rsid w:val="00E705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E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6A9A"/>
    <w:pPr>
      <w:ind w:left="720"/>
      <w:contextualSpacing/>
    </w:pPr>
  </w:style>
  <w:style w:type="paragraph" w:styleId="Notedebasdepage">
    <w:name w:val="footnote text"/>
    <w:basedOn w:val="Normal"/>
    <w:link w:val="NotedebasdepageCar"/>
    <w:uiPriority w:val="99"/>
    <w:semiHidden/>
    <w:unhideWhenUsed/>
    <w:rsid w:val="005C0E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0EE1"/>
    <w:rPr>
      <w:sz w:val="20"/>
      <w:szCs w:val="20"/>
    </w:rPr>
  </w:style>
  <w:style w:type="character" w:styleId="Appelnotedebasdep">
    <w:name w:val="footnote reference"/>
    <w:basedOn w:val="Policepardfaut"/>
    <w:uiPriority w:val="99"/>
    <w:semiHidden/>
    <w:unhideWhenUsed/>
    <w:rsid w:val="005C0EE1"/>
    <w:rPr>
      <w:vertAlign w:val="superscript"/>
    </w:rPr>
  </w:style>
  <w:style w:type="paragraph" w:styleId="En-tte">
    <w:name w:val="header"/>
    <w:basedOn w:val="Normal"/>
    <w:link w:val="En-tteCar"/>
    <w:uiPriority w:val="99"/>
    <w:unhideWhenUsed/>
    <w:rsid w:val="00A96AED"/>
    <w:pPr>
      <w:tabs>
        <w:tab w:val="center" w:pos="4536"/>
        <w:tab w:val="right" w:pos="9072"/>
      </w:tabs>
      <w:spacing w:after="0" w:line="240" w:lineRule="auto"/>
    </w:pPr>
  </w:style>
  <w:style w:type="character" w:customStyle="1" w:styleId="En-tteCar">
    <w:name w:val="En-tête Car"/>
    <w:basedOn w:val="Policepardfaut"/>
    <w:link w:val="En-tte"/>
    <w:uiPriority w:val="99"/>
    <w:rsid w:val="00A96AED"/>
  </w:style>
  <w:style w:type="paragraph" w:styleId="Pieddepage">
    <w:name w:val="footer"/>
    <w:basedOn w:val="Normal"/>
    <w:link w:val="PieddepageCar"/>
    <w:uiPriority w:val="99"/>
    <w:unhideWhenUsed/>
    <w:rsid w:val="00A96A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E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6A9A"/>
    <w:pPr>
      <w:ind w:left="720"/>
      <w:contextualSpacing/>
    </w:pPr>
  </w:style>
  <w:style w:type="paragraph" w:styleId="Notedebasdepage">
    <w:name w:val="footnote text"/>
    <w:basedOn w:val="Normal"/>
    <w:link w:val="NotedebasdepageCar"/>
    <w:uiPriority w:val="99"/>
    <w:semiHidden/>
    <w:unhideWhenUsed/>
    <w:rsid w:val="005C0E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0EE1"/>
    <w:rPr>
      <w:sz w:val="20"/>
      <w:szCs w:val="20"/>
    </w:rPr>
  </w:style>
  <w:style w:type="character" w:styleId="Appelnotedebasdep">
    <w:name w:val="footnote reference"/>
    <w:basedOn w:val="Policepardfaut"/>
    <w:uiPriority w:val="99"/>
    <w:semiHidden/>
    <w:unhideWhenUsed/>
    <w:rsid w:val="005C0EE1"/>
    <w:rPr>
      <w:vertAlign w:val="superscript"/>
    </w:rPr>
  </w:style>
  <w:style w:type="paragraph" w:styleId="En-tte">
    <w:name w:val="header"/>
    <w:basedOn w:val="Normal"/>
    <w:link w:val="En-tteCar"/>
    <w:uiPriority w:val="99"/>
    <w:unhideWhenUsed/>
    <w:rsid w:val="00A96AED"/>
    <w:pPr>
      <w:tabs>
        <w:tab w:val="center" w:pos="4536"/>
        <w:tab w:val="right" w:pos="9072"/>
      </w:tabs>
      <w:spacing w:after="0" w:line="240" w:lineRule="auto"/>
    </w:pPr>
  </w:style>
  <w:style w:type="character" w:customStyle="1" w:styleId="En-tteCar">
    <w:name w:val="En-tête Car"/>
    <w:basedOn w:val="Policepardfaut"/>
    <w:link w:val="En-tte"/>
    <w:uiPriority w:val="99"/>
    <w:rsid w:val="00A96AED"/>
  </w:style>
  <w:style w:type="paragraph" w:styleId="Pieddepage">
    <w:name w:val="footer"/>
    <w:basedOn w:val="Normal"/>
    <w:link w:val="PieddepageCar"/>
    <w:uiPriority w:val="99"/>
    <w:unhideWhenUsed/>
    <w:rsid w:val="00A96A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F1CDA-ED9C-4897-9CBE-9552F4FC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349</Words>
  <Characters>1920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i-c-u</dc:creator>
  <cp:lastModifiedBy>i-c-u</cp:lastModifiedBy>
  <cp:revision>1</cp:revision>
  <dcterms:created xsi:type="dcterms:W3CDTF">2026-01-31T13:49:00Z</dcterms:created>
  <dcterms:modified xsi:type="dcterms:W3CDTF">2026-01-31T14:32:00Z</dcterms:modified>
</cp:coreProperties>
</file>