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FB" w:rsidRPr="006335CC" w:rsidRDefault="003777FB" w:rsidP="003777FB">
      <w:pPr>
        <w:jc w:val="both"/>
        <w:rPr>
          <w:rFonts w:asciiTheme="majorBidi" w:hAnsiTheme="majorBidi" w:cstheme="majorBidi"/>
          <w:b/>
          <w:bCs/>
          <w:sz w:val="24"/>
          <w:szCs w:val="24"/>
        </w:rPr>
      </w:pPr>
      <w:r>
        <w:rPr>
          <w:rFonts w:asciiTheme="majorBidi" w:hAnsiTheme="majorBidi" w:cstheme="majorBidi"/>
          <w:b/>
          <w:bCs/>
          <w:sz w:val="24"/>
          <w:szCs w:val="24"/>
        </w:rPr>
        <w:t xml:space="preserve">Cours 5 : Le </w:t>
      </w:r>
      <w:r w:rsidRPr="006335CC">
        <w:rPr>
          <w:rFonts w:asciiTheme="majorBidi" w:hAnsiTheme="majorBidi" w:cstheme="majorBidi"/>
          <w:b/>
          <w:bCs/>
          <w:sz w:val="24"/>
          <w:szCs w:val="24"/>
        </w:rPr>
        <w:t>genre littéraire en didactique du FLE</w:t>
      </w:r>
    </w:p>
    <w:p w:rsidR="003777FB" w:rsidRDefault="003777FB" w:rsidP="003777FB">
      <w:pPr>
        <w:jc w:val="both"/>
        <w:rPr>
          <w:rFonts w:asciiTheme="majorBidi" w:hAnsiTheme="majorBidi" w:cstheme="majorBidi"/>
          <w:b/>
          <w:bCs/>
          <w:sz w:val="24"/>
          <w:szCs w:val="24"/>
        </w:rPr>
      </w:pPr>
    </w:p>
    <w:p w:rsidR="003777FB" w:rsidRPr="00A17FA0" w:rsidRDefault="003777FB" w:rsidP="003777FB">
      <w:pPr>
        <w:spacing w:line="360" w:lineRule="auto"/>
        <w:jc w:val="both"/>
        <w:rPr>
          <w:rFonts w:asciiTheme="majorBidi" w:hAnsiTheme="majorBidi" w:cstheme="majorBidi"/>
          <w:b/>
          <w:bCs/>
          <w:sz w:val="24"/>
          <w:szCs w:val="24"/>
        </w:rPr>
      </w:pPr>
      <w:r w:rsidRPr="00A17FA0">
        <w:rPr>
          <w:rFonts w:asciiTheme="majorBidi" w:hAnsiTheme="majorBidi" w:cstheme="majorBidi"/>
          <w:b/>
          <w:bCs/>
          <w:sz w:val="24"/>
          <w:szCs w:val="24"/>
        </w:rPr>
        <w:t>La place du genre littéraire en didactique du FLE</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Dans l'enseignement du Français langue étrangère, le genre littéraire tient une place prépondérante puisqu'il constitue un moyen privilégié de relier l'étude de la langue, la structure du texte et la découverte culturelle. Dans les programmes scolaires du primaire en Algérie</w:t>
      </w:r>
      <w:proofErr w:type="gramStart"/>
      <w:r w:rsidRPr="00A17FA0">
        <w:rPr>
          <w:rFonts w:asciiTheme="majorBidi" w:hAnsiTheme="majorBidi" w:cstheme="majorBidi"/>
          <w:sz w:val="24"/>
          <w:szCs w:val="24"/>
        </w:rPr>
        <w:t>, ,</w:t>
      </w:r>
      <w:proofErr w:type="gramEnd"/>
      <w:r w:rsidRPr="00A17FA0">
        <w:rPr>
          <w:rFonts w:asciiTheme="majorBidi" w:hAnsiTheme="majorBidi" w:cstheme="majorBidi"/>
          <w:sz w:val="24"/>
          <w:szCs w:val="24"/>
        </w:rPr>
        <w:t xml:space="preserve"> les genres textuels sont employés comme principaux instruments pédagogiques pour l'enseignement et l'apprentissage du français.</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Selon les orientations du Ministère de l'Éducation nationale, l’objectif est de développer chez l’apprenant  une compétence communicative progressive à travers des situations de production variées (MEN, 2019, p. 12). Dans cette perspective, le genre n’est pas seulement un contenu littéraire, mais un modèle d’action langagière.</w:t>
      </w:r>
    </w:p>
    <w:p w:rsidR="003777FB" w:rsidRPr="00A17FA0" w:rsidRDefault="003777FB" w:rsidP="003777FB">
      <w:pPr>
        <w:spacing w:line="360" w:lineRule="auto"/>
        <w:jc w:val="both"/>
        <w:rPr>
          <w:rFonts w:asciiTheme="majorBidi" w:hAnsiTheme="majorBidi" w:cstheme="majorBidi"/>
          <w:b/>
          <w:bCs/>
          <w:sz w:val="24"/>
          <w:szCs w:val="24"/>
        </w:rPr>
      </w:pPr>
      <w:r w:rsidRPr="00A17FA0">
        <w:rPr>
          <w:rFonts w:asciiTheme="majorBidi" w:hAnsiTheme="majorBidi" w:cstheme="majorBidi"/>
          <w:b/>
          <w:bCs/>
          <w:sz w:val="24"/>
          <w:szCs w:val="24"/>
        </w:rPr>
        <w:t>1. Le genre comme modèle structurant</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Le genre littéraire est principalement employé comme un modèle d'organisation du texte. Les apprenants  sont régulièrement confrontés à des histoires, conversations ou lettres qui servent de fondement à la production écrite. </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Par exemple, le manuel de 5AP propose des activités du type :</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Lis le texte suivant puis écris un petit récit similaire » (Manuel de 5AP, p. 34).</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Cette approche permet à l’élève de comprendre la structure narrative (situation initiale, événement, situation finale) et de réinvestir ces éléments dans ses propres productions.</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Selon Cuq et </w:t>
      </w:r>
      <w:proofErr w:type="spellStart"/>
      <w:r w:rsidRPr="00A17FA0">
        <w:rPr>
          <w:rFonts w:asciiTheme="majorBidi" w:hAnsiTheme="majorBidi" w:cstheme="majorBidi"/>
          <w:sz w:val="24"/>
          <w:szCs w:val="24"/>
        </w:rPr>
        <w:t>Gruca</w:t>
      </w:r>
      <w:proofErr w:type="spellEnd"/>
      <w:r w:rsidRPr="00A17FA0">
        <w:rPr>
          <w:rFonts w:asciiTheme="majorBidi" w:hAnsiTheme="majorBidi" w:cstheme="majorBidi"/>
          <w:sz w:val="24"/>
          <w:szCs w:val="24"/>
        </w:rPr>
        <w:t xml:space="preserve">, « le genre textuel constitue une matrice d’apprentissage permettant de stabiliser les compétences discursives de l’apprenant » (Cuq &amp; </w:t>
      </w:r>
      <w:proofErr w:type="spellStart"/>
      <w:r w:rsidRPr="00A17FA0">
        <w:rPr>
          <w:rFonts w:asciiTheme="majorBidi" w:hAnsiTheme="majorBidi" w:cstheme="majorBidi"/>
          <w:sz w:val="24"/>
          <w:szCs w:val="24"/>
        </w:rPr>
        <w:t>Gruca</w:t>
      </w:r>
      <w:proofErr w:type="spellEnd"/>
      <w:r w:rsidRPr="00A17FA0">
        <w:rPr>
          <w:rFonts w:asciiTheme="majorBidi" w:hAnsiTheme="majorBidi" w:cstheme="majorBidi"/>
          <w:sz w:val="24"/>
          <w:szCs w:val="24"/>
        </w:rPr>
        <w:t>, 2005, p. 189).Cette citation fait remarquer  que le genre textuel (récit, dialogue, lettre, etc.) fonctionne comme un cadre organisé pour apprendre à communiquer. En effet, chaque genre propose une structure, des règles et des caractéristiques linguistiques précises que l’apprenant peut assimiler. Cela lui permet de mieux comprendre comment construire un discours cohérent et adapté à une situation donnée. En s’exerçant régulièrement à différents genres, l’apprenant peut développer des repères stables, ce qui renforce ses compétences discursives. Ainsi, le genre textuel agit comme une « matrice » qui organise, guide et consolide progressivement la maîtrise de l’expression orale et écrite.</w:t>
      </w:r>
    </w:p>
    <w:p w:rsidR="003777FB" w:rsidRPr="00A17FA0" w:rsidRDefault="003777FB" w:rsidP="003777FB">
      <w:pPr>
        <w:spacing w:line="360" w:lineRule="auto"/>
        <w:jc w:val="both"/>
        <w:rPr>
          <w:rFonts w:asciiTheme="majorBidi" w:hAnsiTheme="majorBidi" w:cstheme="majorBidi"/>
          <w:b/>
          <w:bCs/>
          <w:sz w:val="24"/>
          <w:szCs w:val="24"/>
        </w:rPr>
      </w:pPr>
      <w:r w:rsidRPr="00A17FA0">
        <w:rPr>
          <w:rFonts w:asciiTheme="majorBidi" w:hAnsiTheme="majorBidi" w:cstheme="majorBidi"/>
          <w:b/>
          <w:bCs/>
          <w:sz w:val="24"/>
          <w:szCs w:val="24"/>
        </w:rPr>
        <w:lastRenderedPageBreak/>
        <w:t>2. Le genre comme support de compétences linguistiques</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Chaque genre mobilise des ressources linguistiques spécifiques :</w:t>
      </w:r>
    </w:p>
    <w:p w:rsidR="003777FB" w:rsidRPr="00A17FA0" w:rsidRDefault="003777FB" w:rsidP="003777FB">
      <w:pPr>
        <w:numPr>
          <w:ilvl w:val="0"/>
          <w:numId w:val="1"/>
        </w:num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le récit favorise l’usage du passé composé </w:t>
      </w:r>
    </w:p>
    <w:p w:rsidR="003777FB" w:rsidRPr="00A17FA0" w:rsidRDefault="003777FB" w:rsidP="003777FB">
      <w:pPr>
        <w:numPr>
          <w:ilvl w:val="0"/>
          <w:numId w:val="1"/>
        </w:num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la description développe les adjectifs qualificatifs </w:t>
      </w:r>
    </w:p>
    <w:p w:rsidR="003777FB" w:rsidRPr="00A17FA0" w:rsidRDefault="003777FB" w:rsidP="003777FB">
      <w:pPr>
        <w:numPr>
          <w:ilvl w:val="0"/>
          <w:numId w:val="1"/>
        </w:num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le dialogue introduit les actes de parole </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Ainsi, dans une activité du manuel :</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Décris ton école en utilisant des adjectifs » (Manuel de 5AP, p. 52)</w:t>
      </w:r>
    </w:p>
    <w:p w:rsidR="003777FB" w:rsidRPr="00A17FA0" w:rsidRDefault="003777FB" w:rsidP="003777FB">
      <w:pPr>
        <w:spacing w:line="360" w:lineRule="auto"/>
        <w:jc w:val="both"/>
        <w:rPr>
          <w:rFonts w:asciiTheme="majorBidi" w:hAnsiTheme="majorBidi" w:cstheme="majorBidi"/>
          <w:sz w:val="24"/>
          <w:szCs w:val="24"/>
        </w:rPr>
      </w:pPr>
      <w:proofErr w:type="gramStart"/>
      <w:r w:rsidRPr="00A17FA0">
        <w:rPr>
          <w:rFonts w:asciiTheme="majorBidi" w:hAnsiTheme="majorBidi" w:cstheme="majorBidi"/>
          <w:sz w:val="24"/>
          <w:szCs w:val="24"/>
        </w:rPr>
        <w:t>l’élève</w:t>
      </w:r>
      <w:proofErr w:type="gramEnd"/>
      <w:r w:rsidRPr="00A17FA0">
        <w:rPr>
          <w:rFonts w:asciiTheme="majorBidi" w:hAnsiTheme="majorBidi" w:cstheme="majorBidi"/>
          <w:sz w:val="24"/>
          <w:szCs w:val="24"/>
        </w:rPr>
        <w:t xml:space="preserve"> est amené à mobiliser un genre descriptif pour réinvestir ses acquis lexicaux et grammaticaux.</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 xml:space="preserve">Pour </w:t>
      </w:r>
      <w:proofErr w:type="spellStart"/>
      <w:r w:rsidRPr="00A17FA0">
        <w:rPr>
          <w:rFonts w:asciiTheme="majorBidi" w:hAnsiTheme="majorBidi" w:cstheme="majorBidi"/>
          <w:sz w:val="24"/>
          <w:szCs w:val="24"/>
        </w:rPr>
        <w:t>Bronckart</w:t>
      </w:r>
      <w:proofErr w:type="spellEnd"/>
      <w:r w:rsidRPr="00A17FA0">
        <w:rPr>
          <w:rFonts w:asciiTheme="majorBidi" w:hAnsiTheme="majorBidi" w:cstheme="majorBidi"/>
          <w:sz w:val="24"/>
          <w:szCs w:val="24"/>
        </w:rPr>
        <w:t>, « les genres de texte sont des formes stabilisées d’organisation du discours qui structurent les apprentissages langagiers » (</w:t>
      </w:r>
      <w:proofErr w:type="spellStart"/>
      <w:r w:rsidRPr="00A17FA0">
        <w:rPr>
          <w:rFonts w:asciiTheme="majorBidi" w:hAnsiTheme="majorBidi" w:cstheme="majorBidi"/>
          <w:sz w:val="24"/>
          <w:szCs w:val="24"/>
        </w:rPr>
        <w:t>Bronckart</w:t>
      </w:r>
      <w:proofErr w:type="spellEnd"/>
      <w:r w:rsidRPr="00A17FA0">
        <w:rPr>
          <w:rFonts w:asciiTheme="majorBidi" w:hAnsiTheme="majorBidi" w:cstheme="majorBidi"/>
          <w:sz w:val="24"/>
          <w:szCs w:val="24"/>
        </w:rPr>
        <w:t xml:space="preserve">, 1996, p. 74).Selon Jean-Paul </w:t>
      </w:r>
      <w:proofErr w:type="spellStart"/>
      <w:r w:rsidRPr="00A17FA0">
        <w:rPr>
          <w:rFonts w:asciiTheme="majorBidi" w:hAnsiTheme="majorBidi" w:cstheme="majorBidi"/>
          <w:sz w:val="24"/>
          <w:szCs w:val="24"/>
        </w:rPr>
        <w:t>Bronckart</w:t>
      </w:r>
      <w:proofErr w:type="spellEnd"/>
      <w:r w:rsidRPr="00A17FA0">
        <w:rPr>
          <w:rFonts w:asciiTheme="majorBidi" w:hAnsiTheme="majorBidi" w:cstheme="majorBidi"/>
          <w:sz w:val="24"/>
          <w:szCs w:val="24"/>
        </w:rPr>
        <w:t xml:space="preserve">, les genres de texte (narration, argumentation, description…) représentent des schémas plutôt constants d’organisation du </w:t>
      </w:r>
      <w:proofErr w:type="spellStart"/>
      <w:r w:rsidRPr="00A17FA0">
        <w:rPr>
          <w:rFonts w:asciiTheme="majorBidi" w:hAnsiTheme="majorBidi" w:cstheme="majorBidi"/>
          <w:sz w:val="24"/>
          <w:szCs w:val="24"/>
        </w:rPr>
        <w:t>discours.Ils</w:t>
      </w:r>
      <w:proofErr w:type="spellEnd"/>
      <w:r w:rsidRPr="00A17FA0">
        <w:rPr>
          <w:rFonts w:asciiTheme="majorBidi" w:hAnsiTheme="majorBidi" w:cstheme="majorBidi"/>
          <w:sz w:val="24"/>
          <w:szCs w:val="24"/>
        </w:rPr>
        <w:t xml:space="preserve"> proposent des structures et des normes que l'apprenant peut adopter pour créer un sens de manière </w:t>
      </w:r>
      <w:proofErr w:type="spellStart"/>
      <w:r w:rsidRPr="00A17FA0">
        <w:rPr>
          <w:rFonts w:asciiTheme="majorBidi" w:hAnsiTheme="majorBidi" w:cstheme="majorBidi"/>
          <w:sz w:val="24"/>
          <w:szCs w:val="24"/>
        </w:rPr>
        <w:t>cohérente.Ces</w:t>
      </w:r>
      <w:proofErr w:type="spellEnd"/>
      <w:r w:rsidRPr="00A17FA0">
        <w:rPr>
          <w:rFonts w:asciiTheme="majorBidi" w:hAnsiTheme="majorBidi" w:cstheme="majorBidi"/>
          <w:sz w:val="24"/>
          <w:szCs w:val="24"/>
        </w:rPr>
        <w:t xml:space="preserve"> formats fonctionnent comme des guides dans le processus d'apprentissage, en facilitant la compréhension de la manière d'agencer les idées en fonction d'un objectif (narration, explication, persuasion).</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Les genres ne sont pas uniquement des catégories de textes, ils constituent également de véritables instruments d'</w:t>
      </w:r>
      <w:proofErr w:type="spellStart"/>
      <w:r w:rsidRPr="00A17FA0">
        <w:rPr>
          <w:rFonts w:asciiTheme="majorBidi" w:hAnsiTheme="majorBidi" w:cstheme="majorBidi"/>
          <w:sz w:val="24"/>
          <w:szCs w:val="24"/>
        </w:rPr>
        <w:t>enseignement.Ils</w:t>
      </w:r>
      <w:proofErr w:type="spellEnd"/>
      <w:r w:rsidRPr="00A17FA0">
        <w:rPr>
          <w:rFonts w:asciiTheme="majorBidi" w:hAnsiTheme="majorBidi" w:cstheme="majorBidi"/>
          <w:sz w:val="24"/>
          <w:szCs w:val="24"/>
        </w:rPr>
        <w:t xml:space="preserve"> organisent progressivement les aptitudes linguistiques en conduisant l'élève vers une maîtrise efficace de la parole et de l'écriture.</w:t>
      </w:r>
    </w:p>
    <w:p w:rsidR="003777FB" w:rsidRPr="00A17FA0" w:rsidRDefault="003777FB" w:rsidP="003777FB">
      <w:pPr>
        <w:spacing w:line="360" w:lineRule="auto"/>
        <w:jc w:val="both"/>
        <w:rPr>
          <w:rFonts w:asciiTheme="majorBidi" w:hAnsiTheme="majorBidi" w:cstheme="majorBidi"/>
          <w:b/>
          <w:bCs/>
          <w:sz w:val="24"/>
          <w:szCs w:val="24"/>
        </w:rPr>
      </w:pPr>
      <w:r w:rsidRPr="00A17FA0">
        <w:rPr>
          <w:rFonts w:asciiTheme="majorBidi" w:hAnsiTheme="majorBidi" w:cstheme="majorBidi"/>
          <w:b/>
          <w:bCs/>
          <w:sz w:val="24"/>
          <w:szCs w:val="24"/>
        </w:rPr>
        <w:t>3. Le genre comme support culturel</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Dans l'enseignement du français langue étrangère, le genre littéraire est essentiel à la dimension culturelle, car il va au-delà de la structure linguistique du discours pour véhiculer également des valeurs, des représentations sociales et des comportements standardisés. Les récits et contes prennent une place prépondérante dans la transmission de la culture.</w:t>
      </w:r>
    </w:p>
    <w:p w:rsidR="003777FB" w:rsidRPr="00A17FA0" w:rsidRDefault="003777FB" w:rsidP="003777FB">
      <w:pPr>
        <w:spacing w:line="360" w:lineRule="auto"/>
        <w:rPr>
          <w:rFonts w:asciiTheme="majorBidi" w:hAnsiTheme="majorBidi" w:cstheme="majorBidi"/>
          <w:b/>
          <w:bCs/>
          <w:sz w:val="24"/>
          <w:szCs w:val="24"/>
        </w:rPr>
      </w:pPr>
      <w:r w:rsidRPr="00A17FA0">
        <w:rPr>
          <w:rFonts w:asciiTheme="majorBidi" w:hAnsiTheme="majorBidi" w:cstheme="majorBidi"/>
          <w:b/>
          <w:bCs/>
          <w:sz w:val="24"/>
          <w:szCs w:val="24"/>
        </w:rPr>
        <w:t>1. Le conte et le récit comme support de valeurs sociales</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t>Les contes et récits proposés dans les manuels scolaires mettent souvent en scène des situations simples issues de la vie quotidienne ou de l’imaginaire, où les personnages incarnent des valeurs morales.</w:t>
      </w:r>
    </w:p>
    <w:p w:rsidR="003777FB" w:rsidRPr="00A17FA0" w:rsidRDefault="003777FB" w:rsidP="003777FB">
      <w:pPr>
        <w:spacing w:line="360" w:lineRule="auto"/>
        <w:rPr>
          <w:rFonts w:asciiTheme="majorBidi" w:hAnsiTheme="majorBidi" w:cstheme="majorBidi"/>
          <w:b/>
          <w:bCs/>
          <w:sz w:val="24"/>
          <w:szCs w:val="24"/>
        </w:rPr>
      </w:pPr>
      <w:r w:rsidRPr="00A17FA0">
        <w:rPr>
          <w:rFonts w:asciiTheme="majorBidi" w:hAnsiTheme="majorBidi" w:cstheme="majorBidi"/>
          <w:b/>
          <w:bCs/>
          <w:sz w:val="24"/>
          <w:szCs w:val="24"/>
        </w:rPr>
        <w:lastRenderedPageBreak/>
        <w:t xml:space="preserve"> Exemple typique (manuel 5AP)</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 Il était une fois un enfant qui aidait toujours ses parents et respectait ses enseignants. »</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Ce type de texte transmet des valeurs telles que :</w:t>
      </w:r>
    </w:p>
    <w:p w:rsidR="003777FB" w:rsidRPr="00A17FA0" w:rsidRDefault="003777FB" w:rsidP="003777FB">
      <w:pPr>
        <w:numPr>
          <w:ilvl w:val="0"/>
          <w:numId w:val="4"/>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le respect des parents et des adultes </w:t>
      </w:r>
    </w:p>
    <w:p w:rsidR="003777FB" w:rsidRPr="00A17FA0" w:rsidRDefault="003777FB" w:rsidP="003777FB">
      <w:pPr>
        <w:numPr>
          <w:ilvl w:val="0"/>
          <w:numId w:val="4"/>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la solidarité familiale </w:t>
      </w:r>
    </w:p>
    <w:p w:rsidR="003777FB" w:rsidRPr="00A17FA0" w:rsidRDefault="003777FB" w:rsidP="003777FB">
      <w:pPr>
        <w:numPr>
          <w:ilvl w:val="0"/>
          <w:numId w:val="4"/>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le sens du devoir </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 Ainsi, le genre narratif devient un </w:t>
      </w:r>
      <w:r w:rsidRPr="00A17FA0">
        <w:rPr>
          <w:rFonts w:asciiTheme="majorBidi" w:hAnsiTheme="majorBidi" w:cstheme="majorBidi"/>
          <w:b/>
          <w:bCs/>
          <w:sz w:val="24"/>
          <w:szCs w:val="24"/>
        </w:rPr>
        <w:t>outil d’éducation morale implicite</w:t>
      </w:r>
      <w:r w:rsidRPr="00A17FA0">
        <w:rPr>
          <w:rFonts w:asciiTheme="majorBidi" w:hAnsiTheme="majorBidi" w:cstheme="majorBidi"/>
          <w:sz w:val="24"/>
          <w:szCs w:val="24"/>
        </w:rPr>
        <w:t>.</w:t>
      </w:r>
    </w:p>
    <w:p w:rsidR="003777FB" w:rsidRPr="00A17FA0" w:rsidRDefault="003777FB" w:rsidP="003777FB">
      <w:pPr>
        <w:spacing w:line="360" w:lineRule="auto"/>
        <w:rPr>
          <w:rFonts w:asciiTheme="majorBidi" w:hAnsiTheme="majorBidi" w:cstheme="majorBidi"/>
          <w:b/>
          <w:bCs/>
          <w:sz w:val="24"/>
          <w:szCs w:val="24"/>
        </w:rPr>
      </w:pPr>
      <w:r w:rsidRPr="00A17FA0">
        <w:rPr>
          <w:rFonts w:asciiTheme="majorBidi" w:hAnsiTheme="majorBidi" w:cstheme="majorBidi"/>
          <w:b/>
          <w:bCs/>
          <w:sz w:val="24"/>
          <w:szCs w:val="24"/>
        </w:rPr>
        <w:t>2. La transmission de représentations sociales</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Les genres narratifs ne transmettent pas seulement des valeurs, mais aussi des </w:t>
      </w:r>
      <w:r w:rsidRPr="00A17FA0">
        <w:rPr>
          <w:rFonts w:asciiTheme="majorBidi" w:hAnsiTheme="majorBidi" w:cstheme="majorBidi"/>
          <w:b/>
          <w:bCs/>
          <w:sz w:val="24"/>
          <w:szCs w:val="24"/>
        </w:rPr>
        <w:t>représentations sociales du monde</w:t>
      </w:r>
      <w:r w:rsidRPr="00A17FA0">
        <w:rPr>
          <w:rFonts w:asciiTheme="majorBidi" w:hAnsiTheme="majorBidi" w:cstheme="majorBidi"/>
          <w:sz w:val="24"/>
          <w:szCs w:val="24"/>
        </w:rPr>
        <w:t xml:space="preserve"> :</w:t>
      </w:r>
    </w:p>
    <w:p w:rsidR="003777FB" w:rsidRPr="00A17FA0" w:rsidRDefault="003777FB" w:rsidP="003777FB">
      <w:pPr>
        <w:numPr>
          <w:ilvl w:val="0"/>
          <w:numId w:val="5"/>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organisation de la famille </w:t>
      </w:r>
    </w:p>
    <w:p w:rsidR="003777FB" w:rsidRPr="00A17FA0" w:rsidRDefault="003777FB" w:rsidP="003777FB">
      <w:pPr>
        <w:numPr>
          <w:ilvl w:val="0"/>
          <w:numId w:val="5"/>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rôles des enfants et des adultes </w:t>
      </w:r>
    </w:p>
    <w:p w:rsidR="003777FB" w:rsidRPr="00A17FA0" w:rsidRDefault="003777FB" w:rsidP="003777FB">
      <w:pPr>
        <w:numPr>
          <w:ilvl w:val="0"/>
          <w:numId w:val="5"/>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vie scolaire et sociale </w:t>
      </w:r>
    </w:p>
    <w:p w:rsidR="003777FB" w:rsidRPr="00A17FA0" w:rsidRDefault="003777FB" w:rsidP="003777FB">
      <w:pPr>
        <w:numPr>
          <w:ilvl w:val="0"/>
          <w:numId w:val="5"/>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relations entre individus </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Par exemple, dans de nombreux récits du manuel, l’enfant est présenté comme :</w:t>
      </w:r>
    </w:p>
    <w:p w:rsidR="003777FB" w:rsidRPr="00A17FA0" w:rsidRDefault="003777FB" w:rsidP="003777FB">
      <w:pPr>
        <w:numPr>
          <w:ilvl w:val="0"/>
          <w:numId w:val="6"/>
        </w:numPr>
        <w:spacing w:line="360" w:lineRule="auto"/>
        <w:rPr>
          <w:rFonts w:asciiTheme="majorBidi" w:hAnsiTheme="majorBidi" w:cstheme="majorBidi"/>
          <w:sz w:val="24"/>
          <w:szCs w:val="24"/>
        </w:rPr>
      </w:pPr>
      <w:r w:rsidRPr="00A17FA0">
        <w:rPr>
          <w:rFonts w:asciiTheme="majorBidi" w:hAnsiTheme="majorBidi" w:cstheme="majorBidi"/>
          <w:sz w:val="24"/>
          <w:szCs w:val="24"/>
        </w:rPr>
        <w:t>obéissant</w:t>
      </w:r>
    </w:p>
    <w:p w:rsidR="003777FB" w:rsidRPr="00A17FA0" w:rsidRDefault="003777FB" w:rsidP="003777FB">
      <w:pPr>
        <w:numPr>
          <w:ilvl w:val="0"/>
          <w:numId w:val="6"/>
        </w:numPr>
        <w:spacing w:line="360" w:lineRule="auto"/>
        <w:rPr>
          <w:rFonts w:asciiTheme="majorBidi" w:hAnsiTheme="majorBidi" w:cstheme="majorBidi"/>
          <w:sz w:val="24"/>
          <w:szCs w:val="24"/>
        </w:rPr>
      </w:pPr>
      <w:r w:rsidRPr="00A17FA0">
        <w:rPr>
          <w:rFonts w:asciiTheme="majorBidi" w:hAnsiTheme="majorBidi" w:cstheme="majorBidi"/>
          <w:sz w:val="24"/>
          <w:szCs w:val="24"/>
        </w:rPr>
        <w:t>respectueux</w:t>
      </w:r>
    </w:p>
    <w:p w:rsidR="003777FB" w:rsidRPr="00A17FA0" w:rsidRDefault="003777FB" w:rsidP="003777FB">
      <w:pPr>
        <w:numPr>
          <w:ilvl w:val="0"/>
          <w:numId w:val="6"/>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engagé dans des activités scolaires </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 Cela reflète une représentation éducative normative de l’enfance.</w:t>
      </w:r>
    </w:p>
    <w:p w:rsidR="003777FB" w:rsidRPr="00A17FA0" w:rsidRDefault="003777FB" w:rsidP="003777FB">
      <w:pPr>
        <w:spacing w:line="360" w:lineRule="auto"/>
        <w:rPr>
          <w:rFonts w:asciiTheme="majorBidi" w:hAnsiTheme="majorBidi" w:cstheme="majorBidi"/>
          <w:b/>
          <w:bCs/>
          <w:sz w:val="24"/>
          <w:szCs w:val="24"/>
        </w:rPr>
      </w:pPr>
      <w:r w:rsidRPr="00A17FA0">
        <w:rPr>
          <w:rFonts w:asciiTheme="majorBidi" w:hAnsiTheme="majorBidi" w:cstheme="majorBidi"/>
          <w:b/>
          <w:bCs/>
          <w:sz w:val="24"/>
          <w:szCs w:val="24"/>
        </w:rPr>
        <w:t>3. Le rôle du genre dans la construction culturelle de l’élève</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Le contact répété avec ces récits permet à l’élève de :</w:t>
      </w:r>
    </w:p>
    <w:p w:rsidR="003777FB" w:rsidRPr="00A17FA0" w:rsidRDefault="003777FB" w:rsidP="003777FB">
      <w:pPr>
        <w:numPr>
          <w:ilvl w:val="0"/>
          <w:numId w:val="7"/>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construire une vision du monde </w:t>
      </w:r>
    </w:p>
    <w:p w:rsidR="003777FB" w:rsidRPr="00A17FA0" w:rsidRDefault="003777FB" w:rsidP="003777FB">
      <w:pPr>
        <w:numPr>
          <w:ilvl w:val="0"/>
          <w:numId w:val="7"/>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intégrer des normes sociales </w:t>
      </w:r>
    </w:p>
    <w:p w:rsidR="003777FB" w:rsidRPr="00A17FA0" w:rsidRDefault="003777FB" w:rsidP="003777FB">
      <w:pPr>
        <w:numPr>
          <w:ilvl w:val="0"/>
          <w:numId w:val="7"/>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comprendre des comportements attendus </w:t>
      </w:r>
    </w:p>
    <w:p w:rsidR="003777FB" w:rsidRPr="00A17FA0" w:rsidRDefault="003777FB" w:rsidP="003777FB">
      <w:pPr>
        <w:spacing w:line="360" w:lineRule="auto"/>
        <w:jc w:val="both"/>
        <w:rPr>
          <w:rFonts w:asciiTheme="majorBidi" w:hAnsiTheme="majorBidi" w:cstheme="majorBidi"/>
          <w:sz w:val="24"/>
          <w:szCs w:val="24"/>
        </w:rPr>
      </w:pPr>
      <w:r w:rsidRPr="00A17FA0">
        <w:rPr>
          <w:rFonts w:asciiTheme="majorBidi" w:hAnsiTheme="majorBidi" w:cstheme="majorBidi"/>
          <w:sz w:val="24"/>
          <w:szCs w:val="24"/>
        </w:rPr>
        <w:lastRenderedPageBreak/>
        <w:t>Selon Adam, « les genres textuels sont des formes d’organisation du discours qui reflètent des pratiques sociales stabilisées » (Adam, 2011, p. 56).Jean-Michel Adam souligne que les genres textuels (récit, lettre, article, dialogue…) ne sont pas arbitraires, mais issus des usages sociaux. En effet, ils correspondent à des façons d’organiser le discours qui se sont construites et stabilisées dans la société selon des besoins de communication précis (informer, raconter, convaincre…).</w:t>
      </w:r>
      <w:r w:rsidRPr="00A17FA0">
        <w:rPr>
          <w:rFonts w:asciiTheme="majorBidi" w:hAnsiTheme="majorBidi" w:cstheme="majorBidi"/>
          <w:sz w:val="24"/>
          <w:szCs w:val="24"/>
        </w:rPr>
        <w:br/>
        <w:t xml:space="preserve">Chaque genre reflète donc une pratique sociale donnée, avec ses codes, ses objectifs et ses </w:t>
      </w:r>
      <w:proofErr w:type="spellStart"/>
      <w:r w:rsidRPr="00A17FA0">
        <w:rPr>
          <w:rFonts w:asciiTheme="majorBidi" w:hAnsiTheme="majorBidi" w:cstheme="majorBidi"/>
          <w:sz w:val="24"/>
          <w:szCs w:val="24"/>
        </w:rPr>
        <w:t>destinataires.Par</w:t>
      </w:r>
      <w:proofErr w:type="spellEnd"/>
      <w:r w:rsidRPr="00A17FA0">
        <w:rPr>
          <w:rFonts w:asciiTheme="majorBidi" w:hAnsiTheme="majorBidi" w:cstheme="majorBidi"/>
          <w:sz w:val="24"/>
          <w:szCs w:val="24"/>
        </w:rPr>
        <w:t xml:space="preserve"> exemple, une lettre administrative ou un article de presse obéissent à des normes reconnues et partagées.</w:t>
      </w:r>
      <w:r w:rsidRPr="00A17FA0">
        <w:rPr>
          <w:rFonts w:asciiTheme="majorBidi" w:hAnsiTheme="majorBidi" w:cstheme="majorBidi"/>
          <w:sz w:val="24"/>
          <w:szCs w:val="24"/>
        </w:rPr>
        <w:br/>
        <w:t xml:space="preserve"> Ainsi, apprendre un genre, c’est aussi apprendre une </w:t>
      </w:r>
      <w:r w:rsidRPr="00A17FA0">
        <w:rPr>
          <w:rFonts w:asciiTheme="majorBidi" w:hAnsiTheme="majorBidi" w:cstheme="majorBidi"/>
          <w:b/>
          <w:bCs/>
          <w:sz w:val="24"/>
          <w:szCs w:val="24"/>
        </w:rPr>
        <w:t>culture sociale implicite</w:t>
      </w:r>
      <w:r w:rsidRPr="00A17FA0">
        <w:rPr>
          <w:rFonts w:asciiTheme="majorBidi" w:hAnsiTheme="majorBidi" w:cstheme="majorBidi"/>
          <w:sz w:val="24"/>
          <w:szCs w:val="24"/>
        </w:rPr>
        <w:t>.</w:t>
      </w:r>
    </w:p>
    <w:p w:rsidR="003777FB" w:rsidRPr="00A17FA0" w:rsidRDefault="003777FB" w:rsidP="003777FB">
      <w:pPr>
        <w:spacing w:line="360" w:lineRule="auto"/>
        <w:rPr>
          <w:rFonts w:asciiTheme="majorBidi" w:hAnsiTheme="majorBidi" w:cstheme="majorBidi"/>
          <w:b/>
          <w:bCs/>
          <w:sz w:val="24"/>
          <w:szCs w:val="24"/>
        </w:rPr>
      </w:pPr>
      <w:r w:rsidRPr="00A17FA0">
        <w:rPr>
          <w:rFonts w:asciiTheme="majorBidi" w:hAnsiTheme="majorBidi" w:cstheme="majorBidi"/>
          <w:b/>
          <w:bCs/>
          <w:sz w:val="24"/>
          <w:szCs w:val="24"/>
        </w:rPr>
        <w:t>4. Une culture souvent implicite dans les manuels</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Dans les manuels de 5AP, cette dimension culturelle est généralement :</w:t>
      </w:r>
    </w:p>
    <w:p w:rsidR="003777FB" w:rsidRPr="00A17FA0" w:rsidRDefault="003777FB" w:rsidP="003777FB">
      <w:pPr>
        <w:numPr>
          <w:ilvl w:val="0"/>
          <w:numId w:val="8"/>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présente dans les contenus narratifs </w:t>
      </w:r>
    </w:p>
    <w:p w:rsidR="003777FB" w:rsidRPr="00A17FA0" w:rsidRDefault="003777FB" w:rsidP="003777FB">
      <w:pPr>
        <w:numPr>
          <w:ilvl w:val="0"/>
          <w:numId w:val="8"/>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mais rarement explicitée dans les activités </w:t>
      </w:r>
    </w:p>
    <w:p w:rsidR="003777FB" w:rsidRPr="00A17FA0"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Par exemple :</w:t>
      </w:r>
    </w:p>
    <w:p w:rsidR="003777FB" w:rsidRPr="00A17FA0" w:rsidRDefault="003777FB" w:rsidP="003777FB">
      <w:pPr>
        <w:numPr>
          <w:ilvl w:val="0"/>
          <w:numId w:val="9"/>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un conte peut illustrer la solidarité </w:t>
      </w:r>
    </w:p>
    <w:p w:rsidR="003777FB" w:rsidRPr="00A17FA0" w:rsidRDefault="003777FB" w:rsidP="003777FB">
      <w:pPr>
        <w:numPr>
          <w:ilvl w:val="0"/>
          <w:numId w:val="9"/>
        </w:num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mais aucune activité ne demande d’analyser cette valeur </w:t>
      </w:r>
    </w:p>
    <w:p w:rsidR="003777FB" w:rsidRDefault="003777FB" w:rsidP="003777FB">
      <w:pPr>
        <w:spacing w:line="360" w:lineRule="auto"/>
        <w:rPr>
          <w:rFonts w:asciiTheme="majorBidi" w:hAnsiTheme="majorBidi" w:cstheme="majorBidi"/>
          <w:sz w:val="24"/>
          <w:szCs w:val="24"/>
        </w:rPr>
      </w:pPr>
      <w:r w:rsidRPr="00A17FA0">
        <w:rPr>
          <w:rFonts w:asciiTheme="majorBidi" w:hAnsiTheme="majorBidi" w:cstheme="majorBidi"/>
          <w:sz w:val="24"/>
          <w:szCs w:val="24"/>
        </w:rPr>
        <w:t xml:space="preserve"> La culture est donc transmise mais non travaillée pédagogiquement.</w:t>
      </w:r>
    </w:p>
    <w:p w:rsidR="003777FB" w:rsidRPr="006335CC" w:rsidRDefault="003777FB" w:rsidP="003777FB">
      <w:pPr>
        <w:jc w:val="both"/>
        <w:rPr>
          <w:rFonts w:asciiTheme="majorBidi" w:hAnsiTheme="majorBidi" w:cstheme="majorBidi"/>
          <w:b/>
          <w:bCs/>
          <w:sz w:val="24"/>
          <w:szCs w:val="24"/>
        </w:rPr>
      </w:pPr>
      <w:r w:rsidRPr="006335CC">
        <w:rPr>
          <w:rFonts w:asciiTheme="majorBidi" w:hAnsiTheme="majorBidi" w:cstheme="majorBidi"/>
          <w:b/>
          <w:bCs/>
          <w:sz w:val="24"/>
          <w:szCs w:val="24"/>
        </w:rPr>
        <w:t>4. Le genre et la compétence communicative</w:t>
      </w:r>
    </w:p>
    <w:p w:rsidR="003777FB" w:rsidRPr="00570B46" w:rsidRDefault="003777FB" w:rsidP="003777FB">
      <w:pPr>
        <w:spacing w:line="360" w:lineRule="auto"/>
        <w:jc w:val="both"/>
        <w:rPr>
          <w:rFonts w:asciiTheme="majorBidi" w:hAnsiTheme="majorBidi" w:cstheme="majorBidi"/>
          <w:sz w:val="24"/>
          <w:szCs w:val="24"/>
        </w:rPr>
      </w:pPr>
      <w:r w:rsidRPr="003A5201">
        <w:rPr>
          <w:rFonts w:asciiTheme="majorBidi" w:hAnsiTheme="majorBidi" w:cstheme="majorBidi"/>
          <w:sz w:val="24"/>
          <w:szCs w:val="24"/>
        </w:rPr>
        <w:t xml:space="preserve">Dans une perspective communicative, </w:t>
      </w:r>
      <w:r w:rsidRPr="00570B46">
        <w:rPr>
          <w:rFonts w:asciiTheme="majorBidi" w:hAnsiTheme="majorBidi" w:cstheme="majorBidi"/>
          <w:sz w:val="24"/>
          <w:szCs w:val="24"/>
        </w:rPr>
        <w:t xml:space="preserve">le </w:t>
      </w:r>
      <w:r>
        <w:rPr>
          <w:rFonts w:asciiTheme="majorBidi" w:hAnsiTheme="majorBidi" w:cstheme="majorBidi"/>
          <w:sz w:val="24"/>
          <w:szCs w:val="24"/>
        </w:rPr>
        <w:t>genr</w:t>
      </w:r>
      <w:r w:rsidRPr="00570B46">
        <w:rPr>
          <w:rFonts w:asciiTheme="majorBidi" w:hAnsiTheme="majorBidi" w:cstheme="majorBidi"/>
          <w:sz w:val="24"/>
          <w:szCs w:val="24"/>
        </w:rPr>
        <w:t>e de texte revêt une importance capitale puisqu'il permet de positionner la langue dans des contextes de communication se rapprochant de la réalité sociale. Au lieu de se concentrer sur une grammaire isolée, cette méthode favorise l'apprentissage d'une langue à travers des actes de parole intégrés dans des situations sociales concrètes.</w:t>
      </w:r>
    </w:p>
    <w:p w:rsidR="003777FB" w:rsidRPr="009F163D" w:rsidRDefault="003777FB" w:rsidP="003777FB">
      <w:pPr>
        <w:spacing w:line="360" w:lineRule="auto"/>
        <w:jc w:val="both"/>
        <w:rPr>
          <w:rFonts w:asciiTheme="majorBidi" w:hAnsiTheme="majorBidi" w:cstheme="majorBidi"/>
          <w:sz w:val="24"/>
          <w:szCs w:val="24"/>
        </w:rPr>
      </w:pPr>
      <w:r w:rsidRPr="009F163D">
        <w:rPr>
          <w:rFonts w:asciiTheme="majorBidi" w:hAnsiTheme="majorBidi" w:cstheme="majorBidi"/>
          <w:sz w:val="24"/>
          <w:szCs w:val="24"/>
        </w:rPr>
        <w:t xml:space="preserve">Dans cette logique, </w:t>
      </w:r>
      <w:proofErr w:type="gramStart"/>
      <w:r w:rsidRPr="00570B46">
        <w:rPr>
          <w:rFonts w:asciiTheme="majorBidi" w:hAnsiTheme="majorBidi" w:cstheme="majorBidi"/>
          <w:sz w:val="24"/>
          <w:szCs w:val="24"/>
        </w:rPr>
        <w:t xml:space="preserve">les différents </w:t>
      </w:r>
      <w:r>
        <w:rPr>
          <w:rFonts w:asciiTheme="majorBidi" w:hAnsiTheme="majorBidi" w:cstheme="majorBidi"/>
          <w:sz w:val="24"/>
          <w:szCs w:val="24"/>
        </w:rPr>
        <w:t>genre</w:t>
      </w:r>
      <w:proofErr w:type="gramEnd"/>
      <w:r>
        <w:rPr>
          <w:rFonts w:asciiTheme="majorBidi" w:hAnsiTheme="majorBidi" w:cstheme="majorBidi"/>
          <w:sz w:val="24"/>
          <w:szCs w:val="24"/>
        </w:rPr>
        <w:t xml:space="preserve"> </w:t>
      </w:r>
      <w:r w:rsidRPr="00570B46">
        <w:rPr>
          <w:rFonts w:asciiTheme="majorBidi" w:hAnsiTheme="majorBidi" w:cstheme="majorBidi"/>
          <w:sz w:val="24"/>
          <w:szCs w:val="24"/>
        </w:rPr>
        <w:t xml:space="preserve"> de documents (lettre, dialogue, récit, invitation…) sont utilisés comme des outils de choix pour renforcer la compétence communicative de l'élève. Ils servent à donner une dimension pratique à l'apprentissage des langues, en associant les structures linguistiques à des objectifs de communication spécifiques : informer, inviter, narrer, solliciter ou exprimer un point de vue.</w:t>
      </w:r>
    </w:p>
    <w:p w:rsidR="003777FB" w:rsidRPr="009F163D" w:rsidRDefault="003777FB" w:rsidP="003777FB">
      <w:pPr>
        <w:jc w:val="both"/>
        <w:rPr>
          <w:rFonts w:asciiTheme="majorBidi" w:hAnsiTheme="majorBidi" w:cstheme="majorBidi"/>
          <w:b/>
          <w:bCs/>
          <w:sz w:val="24"/>
          <w:szCs w:val="24"/>
        </w:rPr>
      </w:pPr>
      <w:r w:rsidRPr="009F163D">
        <w:rPr>
          <w:rFonts w:asciiTheme="majorBidi" w:hAnsiTheme="majorBidi" w:cstheme="majorBidi"/>
          <w:b/>
          <w:bCs/>
          <w:sz w:val="24"/>
          <w:szCs w:val="24"/>
        </w:rPr>
        <w:lastRenderedPageBreak/>
        <w:t>1. Le genre comme simulation de situations réelles</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Dans les manuels de 5AP, on retrouve fréquemment des activités qui mobilisent des genres fonctionnels proches de la vie quotidienne de l’élève.</w:t>
      </w:r>
    </w:p>
    <w:p w:rsidR="003777FB" w:rsidRPr="009F163D" w:rsidRDefault="003777FB" w:rsidP="003777FB">
      <w:pPr>
        <w:jc w:val="both"/>
        <w:rPr>
          <w:rFonts w:asciiTheme="majorBidi" w:hAnsiTheme="majorBidi" w:cstheme="majorBidi"/>
          <w:b/>
          <w:bCs/>
          <w:sz w:val="24"/>
          <w:szCs w:val="24"/>
        </w:rPr>
      </w:pPr>
      <w:r w:rsidRPr="009F163D">
        <w:rPr>
          <w:rFonts w:asciiTheme="majorBidi" w:hAnsiTheme="majorBidi" w:cstheme="majorBidi"/>
          <w:b/>
          <w:bCs/>
          <w:sz w:val="24"/>
          <w:szCs w:val="24"/>
        </w:rPr>
        <w:t xml:space="preserve"> Exemple issu du manuel :</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 Écris une lettre à ton ami pour l’inviter à ton anniversaire » (Manuel de 5AP, p. 61)</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Cette activité illustre parfaitement l’approche communicative, car elle demande à l’élève de :</w:t>
      </w:r>
    </w:p>
    <w:p w:rsidR="003777FB" w:rsidRPr="009F163D" w:rsidRDefault="003777FB" w:rsidP="003777FB">
      <w:pPr>
        <w:numPr>
          <w:ilvl w:val="0"/>
          <w:numId w:val="10"/>
        </w:numPr>
        <w:jc w:val="both"/>
        <w:rPr>
          <w:rFonts w:asciiTheme="majorBidi" w:hAnsiTheme="majorBidi" w:cstheme="majorBidi"/>
          <w:sz w:val="24"/>
          <w:szCs w:val="24"/>
        </w:rPr>
      </w:pPr>
      <w:r w:rsidRPr="009F163D">
        <w:rPr>
          <w:rFonts w:asciiTheme="majorBidi" w:hAnsiTheme="majorBidi" w:cstheme="majorBidi"/>
          <w:sz w:val="24"/>
          <w:szCs w:val="24"/>
        </w:rPr>
        <w:t xml:space="preserve">produire un texte ayant une </w:t>
      </w:r>
      <w:r w:rsidRPr="009F163D">
        <w:rPr>
          <w:rFonts w:asciiTheme="majorBidi" w:hAnsiTheme="majorBidi" w:cstheme="majorBidi"/>
          <w:b/>
          <w:bCs/>
          <w:sz w:val="24"/>
          <w:szCs w:val="24"/>
        </w:rPr>
        <w:t>intention réelle (inviter)</w:t>
      </w:r>
    </w:p>
    <w:p w:rsidR="003777FB" w:rsidRPr="009F163D" w:rsidRDefault="003777FB" w:rsidP="003777FB">
      <w:pPr>
        <w:numPr>
          <w:ilvl w:val="0"/>
          <w:numId w:val="10"/>
        </w:numPr>
        <w:jc w:val="both"/>
        <w:rPr>
          <w:rFonts w:asciiTheme="majorBidi" w:hAnsiTheme="majorBidi" w:cstheme="majorBidi"/>
          <w:sz w:val="24"/>
          <w:szCs w:val="24"/>
        </w:rPr>
      </w:pPr>
      <w:r w:rsidRPr="009F163D">
        <w:rPr>
          <w:rFonts w:asciiTheme="majorBidi" w:hAnsiTheme="majorBidi" w:cstheme="majorBidi"/>
          <w:sz w:val="24"/>
          <w:szCs w:val="24"/>
        </w:rPr>
        <w:t xml:space="preserve">respecter une </w:t>
      </w:r>
      <w:r w:rsidRPr="009F163D">
        <w:rPr>
          <w:rFonts w:asciiTheme="majorBidi" w:hAnsiTheme="majorBidi" w:cstheme="majorBidi"/>
          <w:b/>
          <w:bCs/>
          <w:sz w:val="24"/>
          <w:szCs w:val="24"/>
        </w:rPr>
        <w:t>structure sociale reconnue (la lettre)</w:t>
      </w:r>
    </w:p>
    <w:p w:rsidR="003777FB" w:rsidRPr="009F163D" w:rsidRDefault="003777FB" w:rsidP="003777FB">
      <w:pPr>
        <w:numPr>
          <w:ilvl w:val="0"/>
          <w:numId w:val="10"/>
        </w:numPr>
        <w:jc w:val="both"/>
        <w:rPr>
          <w:rFonts w:asciiTheme="majorBidi" w:hAnsiTheme="majorBidi" w:cstheme="majorBidi"/>
          <w:sz w:val="24"/>
          <w:szCs w:val="24"/>
        </w:rPr>
      </w:pPr>
      <w:r w:rsidRPr="009F163D">
        <w:rPr>
          <w:rFonts w:asciiTheme="majorBidi" w:hAnsiTheme="majorBidi" w:cstheme="majorBidi"/>
          <w:sz w:val="24"/>
          <w:szCs w:val="24"/>
        </w:rPr>
        <w:t xml:space="preserve">mobiliser un </w:t>
      </w:r>
      <w:r w:rsidRPr="009F163D">
        <w:rPr>
          <w:rFonts w:asciiTheme="majorBidi" w:hAnsiTheme="majorBidi" w:cstheme="majorBidi"/>
          <w:b/>
          <w:bCs/>
          <w:sz w:val="24"/>
          <w:szCs w:val="24"/>
        </w:rPr>
        <w:t>registre de langue adapté (politesse, formules d’ouverture et de clôture)</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 xml:space="preserve"> Ainsi, le genre ne sert pas uniquement à apprendre la langue, mais à </w:t>
      </w:r>
      <w:r w:rsidRPr="009F163D">
        <w:rPr>
          <w:rFonts w:asciiTheme="majorBidi" w:hAnsiTheme="majorBidi" w:cstheme="majorBidi"/>
          <w:b/>
          <w:bCs/>
          <w:sz w:val="24"/>
          <w:szCs w:val="24"/>
        </w:rPr>
        <w:t>agir avec la langue dans une situation simulée mais socialement crédible</w:t>
      </w:r>
      <w:r w:rsidRPr="009F163D">
        <w:rPr>
          <w:rFonts w:asciiTheme="majorBidi" w:hAnsiTheme="majorBidi" w:cstheme="majorBidi"/>
          <w:sz w:val="24"/>
          <w:szCs w:val="24"/>
        </w:rPr>
        <w:t>.</w:t>
      </w:r>
    </w:p>
    <w:p w:rsidR="003777FB" w:rsidRPr="009F163D" w:rsidRDefault="003777FB" w:rsidP="003777FB">
      <w:pPr>
        <w:jc w:val="both"/>
        <w:rPr>
          <w:rFonts w:asciiTheme="majorBidi" w:hAnsiTheme="majorBidi" w:cstheme="majorBidi"/>
          <w:sz w:val="24"/>
          <w:szCs w:val="24"/>
        </w:rPr>
      </w:pPr>
    </w:p>
    <w:p w:rsidR="003777FB" w:rsidRPr="009F163D" w:rsidRDefault="003777FB" w:rsidP="003777FB">
      <w:pPr>
        <w:jc w:val="both"/>
        <w:rPr>
          <w:rFonts w:asciiTheme="majorBidi" w:hAnsiTheme="majorBidi" w:cstheme="majorBidi"/>
          <w:b/>
          <w:bCs/>
          <w:sz w:val="24"/>
          <w:szCs w:val="24"/>
        </w:rPr>
      </w:pPr>
      <w:r w:rsidRPr="009F163D">
        <w:rPr>
          <w:rFonts w:asciiTheme="majorBidi" w:hAnsiTheme="majorBidi" w:cstheme="majorBidi"/>
          <w:b/>
          <w:bCs/>
          <w:sz w:val="24"/>
          <w:szCs w:val="24"/>
        </w:rPr>
        <w:t xml:space="preserve">2. Le genre comme outil de </w:t>
      </w:r>
      <w:proofErr w:type="spellStart"/>
      <w:r w:rsidRPr="009F163D">
        <w:rPr>
          <w:rFonts w:asciiTheme="majorBidi" w:hAnsiTheme="majorBidi" w:cstheme="majorBidi"/>
          <w:b/>
          <w:bCs/>
          <w:sz w:val="24"/>
          <w:szCs w:val="24"/>
        </w:rPr>
        <w:t>contextualisation</w:t>
      </w:r>
      <w:proofErr w:type="spellEnd"/>
      <w:r w:rsidRPr="009F163D">
        <w:rPr>
          <w:rFonts w:asciiTheme="majorBidi" w:hAnsiTheme="majorBidi" w:cstheme="majorBidi"/>
          <w:b/>
          <w:bCs/>
          <w:sz w:val="24"/>
          <w:szCs w:val="24"/>
        </w:rPr>
        <w:t xml:space="preserve"> de la langue</w:t>
      </w:r>
    </w:p>
    <w:p w:rsidR="003777FB" w:rsidRDefault="003777FB" w:rsidP="003777FB">
      <w:pPr>
        <w:jc w:val="both"/>
        <w:rPr>
          <w:rFonts w:asciiTheme="majorBidi" w:hAnsiTheme="majorBidi" w:cstheme="majorBidi"/>
          <w:sz w:val="24"/>
          <w:szCs w:val="24"/>
        </w:rPr>
      </w:pPr>
      <w:r w:rsidRPr="00570B46">
        <w:rPr>
          <w:rFonts w:asciiTheme="majorBidi" w:hAnsiTheme="majorBidi" w:cstheme="majorBidi"/>
          <w:sz w:val="24"/>
          <w:szCs w:val="24"/>
        </w:rPr>
        <w:t>L'emploi des genres aide aussi à mettre en contexte l'apprentissage des langues. L'enseignement des structures grammaticales et lexicales ne se fait plus de manière théorique, mais plutôt dans le cadre de contextes d'utilisation.</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Par exemple, dans une lettre d’invitation, l’élève est amené à utiliser :</w:t>
      </w:r>
    </w:p>
    <w:p w:rsidR="003777FB" w:rsidRPr="009F163D" w:rsidRDefault="003777FB" w:rsidP="003777FB">
      <w:pPr>
        <w:numPr>
          <w:ilvl w:val="0"/>
          <w:numId w:val="11"/>
        </w:numPr>
        <w:jc w:val="both"/>
        <w:rPr>
          <w:rFonts w:asciiTheme="majorBidi" w:hAnsiTheme="majorBidi" w:cstheme="majorBidi"/>
          <w:sz w:val="24"/>
          <w:szCs w:val="24"/>
        </w:rPr>
      </w:pPr>
      <w:r w:rsidRPr="009F163D">
        <w:rPr>
          <w:rFonts w:asciiTheme="majorBidi" w:hAnsiTheme="majorBidi" w:cstheme="majorBidi"/>
          <w:sz w:val="24"/>
          <w:szCs w:val="24"/>
        </w:rPr>
        <w:t xml:space="preserve">le futur simple (« je t’inviterai », « tu viendras ») </w:t>
      </w:r>
    </w:p>
    <w:p w:rsidR="003777FB" w:rsidRPr="009F163D" w:rsidRDefault="003777FB" w:rsidP="003777FB">
      <w:pPr>
        <w:numPr>
          <w:ilvl w:val="0"/>
          <w:numId w:val="11"/>
        </w:numPr>
        <w:jc w:val="both"/>
        <w:rPr>
          <w:rFonts w:asciiTheme="majorBidi" w:hAnsiTheme="majorBidi" w:cstheme="majorBidi"/>
          <w:sz w:val="24"/>
          <w:szCs w:val="24"/>
        </w:rPr>
      </w:pPr>
      <w:r w:rsidRPr="009F163D">
        <w:rPr>
          <w:rFonts w:asciiTheme="majorBidi" w:hAnsiTheme="majorBidi" w:cstheme="majorBidi"/>
          <w:sz w:val="24"/>
          <w:szCs w:val="24"/>
        </w:rPr>
        <w:t xml:space="preserve">les formules de politesse (« cher ami », « cordialement ») </w:t>
      </w:r>
    </w:p>
    <w:p w:rsidR="003777FB" w:rsidRPr="009F163D" w:rsidRDefault="003777FB" w:rsidP="003777FB">
      <w:pPr>
        <w:numPr>
          <w:ilvl w:val="0"/>
          <w:numId w:val="11"/>
        </w:numPr>
        <w:jc w:val="both"/>
        <w:rPr>
          <w:rFonts w:asciiTheme="majorBidi" w:hAnsiTheme="majorBidi" w:cstheme="majorBidi"/>
          <w:sz w:val="24"/>
          <w:szCs w:val="24"/>
        </w:rPr>
      </w:pPr>
      <w:r w:rsidRPr="009F163D">
        <w:rPr>
          <w:rFonts w:asciiTheme="majorBidi" w:hAnsiTheme="majorBidi" w:cstheme="majorBidi"/>
          <w:sz w:val="24"/>
          <w:szCs w:val="24"/>
        </w:rPr>
        <w:t xml:space="preserve">les expressions de communication fonctionnelle (« je t’écris pour… ») </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 xml:space="preserve"> Le genre devient ainsi un </w:t>
      </w:r>
      <w:r w:rsidRPr="009F163D">
        <w:rPr>
          <w:rFonts w:asciiTheme="majorBidi" w:hAnsiTheme="majorBidi" w:cstheme="majorBidi"/>
          <w:b/>
          <w:bCs/>
          <w:sz w:val="24"/>
          <w:szCs w:val="24"/>
        </w:rPr>
        <w:t>cadre d’activation des ressources linguistiques</w:t>
      </w:r>
      <w:r w:rsidRPr="009F163D">
        <w:rPr>
          <w:rFonts w:asciiTheme="majorBidi" w:hAnsiTheme="majorBidi" w:cstheme="majorBidi"/>
          <w:sz w:val="24"/>
          <w:szCs w:val="24"/>
        </w:rPr>
        <w:t>.</w:t>
      </w:r>
    </w:p>
    <w:p w:rsidR="003777FB" w:rsidRPr="009F163D" w:rsidRDefault="003777FB" w:rsidP="003777FB">
      <w:pPr>
        <w:jc w:val="both"/>
        <w:rPr>
          <w:rFonts w:asciiTheme="majorBidi" w:hAnsiTheme="majorBidi" w:cstheme="majorBidi"/>
          <w:sz w:val="24"/>
          <w:szCs w:val="24"/>
        </w:rPr>
      </w:pPr>
    </w:p>
    <w:p w:rsidR="003777FB" w:rsidRPr="009F163D" w:rsidRDefault="003777FB" w:rsidP="003777FB">
      <w:pPr>
        <w:jc w:val="both"/>
        <w:rPr>
          <w:rFonts w:asciiTheme="majorBidi" w:hAnsiTheme="majorBidi" w:cstheme="majorBidi"/>
          <w:b/>
          <w:bCs/>
          <w:sz w:val="24"/>
          <w:szCs w:val="24"/>
        </w:rPr>
      </w:pPr>
      <w:r w:rsidRPr="009F163D">
        <w:rPr>
          <w:rFonts w:asciiTheme="majorBidi" w:hAnsiTheme="majorBidi" w:cstheme="majorBidi"/>
          <w:b/>
          <w:bCs/>
          <w:sz w:val="24"/>
          <w:szCs w:val="24"/>
        </w:rPr>
        <w:t>3. Une approche soutenue par les cadres théoriques</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Cette conception est renforcée par les orientations du Cadre européen commun de référence pour les langues. En effet, selon le CECRL :</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 La compétence communicative implique la capacité à produire et comprendre des textes dans des genres variés selon des contextes sociaux » (Conseil de l’Europe, 2001, p. 96).</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t>Cette définition met en évidence trois éléments essentiels :</w:t>
      </w:r>
    </w:p>
    <w:p w:rsidR="003777FB" w:rsidRPr="009F163D" w:rsidRDefault="003777FB" w:rsidP="003777FB">
      <w:pPr>
        <w:numPr>
          <w:ilvl w:val="0"/>
          <w:numId w:val="12"/>
        </w:numPr>
        <w:jc w:val="both"/>
        <w:rPr>
          <w:rFonts w:asciiTheme="majorBidi" w:hAnsiTheme="majorBidi" w:cstheme="majorBidi"/>
          <w:sz w:val="24"/>
          <w:szCs w:val="24"/>
        </w:rPr>
      </w:pPr>
      <w:r w:rsidRPr="009F163D">
        <w:rPr>
          <w:rFonts w:asciiTheme="majorBidi" w:hAnsiTheme="majorBidi" w:cstheme="majorBidi"/>
          <w:sz w:val="24"/>
          <w:szCs w:val="24"/>
        </w:rPr>
        <w:t xml:space="preserve">la production et la réception de textes </w:t>
      </w:r>
    </w:p>
    <w:p w:rsidR="003777FB" w:rsidRPr="009F163D" w:rsidRDefault="003777FB" w:rsidP="003777FB">
      <w:pPr>
        <w:numPr>
          <w:ilvl w:val="0"/>
          <w:numId w:val="12"/>
        </w:numPr>
        <w:jc w:val="both"/>
        <w:rPr>
          <w:rFonts w:asciiTheme="majorBidi" w:hAnsiTheme="majorBidi" w:cstheme="majorBidi"/>
          <w:sz w:val="24"/>
          <w:szCs w:val="24"/>
        </w:rPr>
      </w:pPr>
      <w:r w:rsidRPr="009F163D">
        <w:rPr>
          <w:rFonts w:asciiTheme="majorBidi" w:hAnsiTheme="majorBidi" w:cstheme="majorBidi"/>
          <w:sz w:val="24"/>
          <w:szCs w:val="24"/>
        </w:rPr>
        <w:t xml:space="preserve">la diversité des genres </w:t>
      </w:r>
    </w:p>
    <w:p w:rsidR="003777FB" w:rsidRPr="009F163D" w:rsidRDefault="003777FB" w:rsidP="003777FB">
      <w:pPr>
        <w:numPr>
          <w:ilvl w:val="0"/>
          <w:numId w:val="12"/>
        </w:numPr>
        <w:jc w:val="both"/>
        <w:rPr>
          <w:rFonts w:asciiTheme="majorBidi" w:hAnsiTheme="majorBidi" w:cstheme="majorBidi"/>
          <w:sz w:val="24"/>
          <w:szCs w:val="24"/>
        </w:rPr>
      </w:pPr>
      <w:r w:rsidRPr="009F163D">
        <w:rPr>
          <w:rFonts w:asciiTheme="majorBidi" w:hAnsiTheme="majorBidi" w:cstheme="majorBidi"/>
          <w:sz w:val="24"/>
          <w:szCs w:val="24"/>
        </w:rPr>
        <w:t xml:space="preserve">l’inscription dans des contextes sociaux précis </w:t>
      </w:r>
    </w:p>
    <w:p w:rsidR="003777FB" w:rsidRPr="009F163D" w:rsidRDefault="003777FB" w:rsidP="003777FB">
      <w:pPr>
        <w:jc w:val="both"/>
        <w:rPr>
          <w:rFonts w:asciiTheme="majorBidi" w:hAnsiTheme="majorBidi" w:cstheme="majorBidi"/>
          <w:sz w:val="24"/>
          <w:szCs w:val="24"/>
        </w:rPr>
      </w:pPr>
      <w:r w:rsidRPr="009F163D">
        <w:rPr>
          <w:rFonts w:asciiTheme="majorBidi" w:hAnsiTheme="majorBidi" w:cstheme="majorBidi"/>
          <w:sz w:val="24"/>
          <w:szCs w:val="24"/>
        </w:rPr>
        <w:lastRenderedPageBreak/>
        <w:t xml:space="preserve"> Cela confirme que l’apprentissage d’une langue passe nécessairement par la maîtrise des genres discursifs.</w:t>
      </w:r>
    </w:p>
    <w:p w:rsidR="003777FB" w:rsidRPr="006335CC" w:rsidRDefault="003777FB" w:rsidP="003777FB"/>
    <w:p w:rsidR="003777FB" w:rsidRPr="009F163D" w:rsidRDefault="003777FB" w:rsidP="003777FB">
      <w:pPr>
        <w:jc w:val="both"/>
        <w:rPr>
          <w:rFonts w:asciiTheme="majorBidi" w:hAnsiTheme="majorBidi" w:cstheme="majorBidi"/>
          <w:b/>
          <w:bCs/>
          <w:sz w:val="24"/>
          <w:szCs w:val="24"/>
        </w:rPr>
      </w:pPr>
      <w:r w:rsidRPr="009F163D">
        <w:rPr>
          <w:rFonts w:asciiTheme="majorBidi" w:hAnsiTheme="majorBidi" w:cstheme="majorBidi"/>
          <w:b/>
          <w:bCs/>
          <w:sz w:val="24"/>
          <w:szCs w:val="24"/>
        </w:rPr>
        <w:t xml:space="preserve">A retenir </w:t>
      </w:r>
    </w:p>
    <w:p w:rsidR="003777FB" w:rsidRDefault="003777FB" w:rsidP="003777FB">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rPr>
      </w:pPr>
      <w:r w:rsidRPr="009F163D">
        <w:rPr>
          <w:rFonts w:asciiTheme="majorBidi" w:hAnsiTheme="majorBidi" w:cstheme="majorBidi"/>
          <w:sz w:val="24"/>
          <w:szCs w:val="24"/>
        </w:rPr>
        <w:t xml:space="preserve">Dans une perspective communicative, le genre représente un instrument fondamental pour situer la langue dans des contextes de </w:t>
      </w:r>
      <w:proofErr w:type="gramStart"/>
      <w:r w:rsidRPr="009F163D">
        <w:rPr>
          <w:rFonts w:asciiTheme="majorBidi" w:hAnsiTheme="majorBidi" w:cstheme="majorBidi"/>
          <w:sz w:val="24"/>
          <w:szCs w:val="24"/>
        </w:rPr>
        <w:t>communication fonctionnels</w:t>
      </w:r>
      <w:proofErr w:type="gramEnd"/>
      <w:r w:rsidRPr="009F163D">
        <w:rPr>
          <w:rFonts w:asciiTheme="majorBidi" w:hAnsiTheme="majorBidi" w:cstheme="majorBidi"/>
          <w:sz w:val="24"/>
          <w:szCs w:val="24"/>
        </w:rPr>
        <w:t xml:space="preserve"> et </w:t>
      </w:r>
      <w:proofErr w:type="spellStart"/>
      <w:r w:rsidRPr="009F163D">
        <w:rPr>
          <w:rFonts w:asciiTheme="majorBidi" w:hAnsiTheme="majorBidi" w:cstheme="majorBidi"/>
          <w:sz w:val="24"/>
          <w:szCs w:val="24"/>
        </w:rPr>
        <w:t>contextualisés</w:t>
      </w:r>
      <w:proofErr w:type="spellEnd"/>
      <w:r w:rsidRPr="009F163D">
        <w:rPr>
          <w:rFonts w:asciiTheme="majorBidi" w:hAnsiTheme="majorBidi" w:cstheme="majorBidi"/>
          <w:sz w:val="24"/>
          <w:szCs w:val="24"/>
        </w:rPr>
        <w:t>. Des activités telles que la rédaction de lettres ou la création de dialogues encouragent l'apprenant à utiliser la langue pour agir. Cependant, dans le cadre éducatif, cette simulation demeure partielle. Il est donc nécessaire de réévaluer l'authenticité des situations présentées pour améliorer la compétence communicative véritable.</w:t>
      </w:r>
    </w:p>
    <w:p w:rsidR="003777FB" w:rsidRPr="006335CC" w:rsidRDefault="003777FB" w:rsidP="003777FB">
      <w:pPr>
        <w:jc w:val="both"/>
        <w:rPr>
          <w:rFonts w:asciiTheme="majorBidi" w:hAnsiTheme="majorBidi" w:cstheme="majorBidi"/>
          <w:sz w:val="24"/>
          <w:szCs w:val="24"/>
        </w:rPr>
      </w:pPr>
    </w:p>
    <w:p w:rsidR="003777FB" w:rsidRPr="006335CC" w:rsidRDefault="003777FB" w:rsidP="003777FB">
      <w:pPr>
        <w:jc w:val="both"/>
        <w:rPr>
          <w:rFonts w:asciiTheme="majorBidi" w:hAnsiTheme="majorBidi" w:cstheme="majorBidi"/>
          <w:b/>
          <w:bCs/>
          <w:sz w:val="24"/>
          <w:szCs w:val="24"/>
        </w:rPr>
      </w:pPr>
      <w:r w:rsidRPr="006335CC">
        <w:rPr>
          <w:rFonts w:asciiTheme="majorBidi" w:hAnsiTheme="majorBidi" w:cstheme="majorBidi"/>
          <w:b/>
          <w:bCs/>
          <w:sz w:val="24"/>
          <w:szCs w:val="24"/>
        </w:rPr>
        <w:t xml:space="preserve">Références </w:t>
      </w:r>
      <w:r>
        <w:rPr>
          <w:rFonts w:asciiTheme="majorBidi" w:hAnsiTheme="majorBidi" w:cstheme="majorBidi"/>
          <w:b/>
          <w:bCs/>
          <w:sz w:val="24"/>
          <w:szCs w:val="24"/>
        </w:rPr>
        <w:t>bibliographiques</w:t>
      </w:r>
    </w:p>
    <w:p w:rsidR="003777FB" w:rsidRPr="006335CC" w:rsidRDefault="003777FB" w:rsidP="003777FB">
      <w:pPr>
        <w:numPr>
          <w:ilvl w:val="0"/>
          <w:numId w:val="2"/>
        </w:numPr>
        <w:jc w:val="both"/>
        <w:rPr>
          <w:rFonts w:asciiTheme="majorBidi" w:hAnsiTheme="majorBidi" w:cstheme="majorBidi"/>
          <w:sz w:val="24"/>
          <w:szCs w:val="24"/>
        </w:rPr>
      </w:pPr>
      <w:r w:rsidRPr="006335CC">
        <w:rPr>
          <w:rFonts w:asciiTheme="majorBidi" w:hAnsiTheme="majorBidi" w:cstheme="majorBidi"/>
          <w:sz w:val="24"/>
          <w:szCs w:val="24"/>
        </w:rPr>
        <w:t xml:space="preserve">Adam, J.-M. (2011). </w:t>
      </w:r>
      <w:r w:rsidRPr="006335CC">
        <w:rPr>
          <w:rFonts w:asciiTheme="majorBidi" w:hAnsiTheme="majorBidi" w:cstheme="majorBidi"/>
          <w:i/>
          <w:iCs/>
          <w:sz w:val="24"/>
          <w:szCs w:val="24"/>
        </w:rPr>
        <w:t>Les textes : types et prototypes</w:t>
      </w:r>
      <w:r w:rsidRPr="006335CC">
        <w:rPr>
          <w:rFonts w:asciiTheme="majorBidi" w:hAnsiTheme="majorBidi" w:cstheme="majorBidi"/>
          <w:sz w:val="24"/>
          <w:szCs w:val="24"/>
        </w:rPr>
        <w:t xml:space="preserve">. Paris : Armand Colin. </w:t>
      </w:r>
    </w:p>
    <w:p w:rsidR="003777FB" w:rsidRPr="006335CC" w:rsidRDefault="003777FB" w:rsidP="003777FB">
      <w:pPr>
        <w:numPr>
          <w:ilvl w:val="0"/>
          <w:numId w:val="2"/>
        </w:numPr>
        <w:jc w:val="both"/>
        <w:rPr>
          <w:rFonts w:asciiTheme="majorBidi" w:hAnsiTheme="majorBidi" w:cstheme="majorBidi"/>
          <w:sz w:val="24"/>
          <w:szCs w:val="24"/>
        </w:rPr>
      </w:pPr>
      <w:proofErr w:type="spellStart"/>
      <w:r w:rsidRPr="006335CC">
        <w:rPr>
          <w:rFonts w:asciiTheme="majorBidi" w:hAnsiTheme="majorBidi" w:cstheme="majorBidi"/>
          <w:sz w:val="24"/>
          <w:szCs w:val="24"/>
        </w:rPr>
        <w:t>Bronckart</w:t>
      </w:r>
      <w:proofErr w:type="spellEnd"/>
      <w:r w:rsidRPr="006335CC">
        <w:rPr>
          <w:rFonts w:asciiTheme="majorBidi" w:hAnsiTheme="majorBidi" w:cstheme="majorBidi"/>
          <w:sz w:val="24"/>
          <w:szCs w:val="24"/>
        </w:rPr>
        <w:t xml:space="preserve">, J.-P. (1996). </w:t>
      </w:r>
      <w:r w:rsidRPr="006335CC">
        <w:rPr>
          <w:rFonts w:asciiTheme="majorBidi" w:hAnsiTheme="majorBidi" w:cstheme="majorBidi"/>
          <w:i/>
          <w:iCs/>
          <w:sz w:val="24"/>
          <w:szCs w:val="24"/>
        </w:rPr>
        <w:t>Activité langagière, textes et discours</w:t>
      </w:r>
      <w:r w:rsidRPr="006335CC">
        <w:rPr>
          <w:rFonts w:asciiTheme="majorBidi" w:hAnsiTheme="majorBidi" w:cstheme="majorBidi"/>
          <w:sz w:val="24"/>
          <w:szCs w:val="24"/>
        </w:rPr>
        <w:t xml:space="preserve">. Lausanne : </w:t>
      </w:r>
      <w:proofErr w:type="spellStart"/>
      <w:r w:rsidRPr="006335CC">
        <w:rPr>
          <w:rFonts w:asciiTheme="majorBidi" w:hAnsiTheme="majorBidi" w:cstheme="majorBidi"/>
          <w:sz w:val="24"/>
          <w:szCs w:val="24"/>
        </w:rPr>
        <w:t>Delachaux</w:t>
      </w:r>
      <w:proofErr w:type="spellEnd"/>
      <w:r w:rsidRPr="006335CC">
        <w:rPr>
          <w:rFonts w:asciiTheme="majorBidi" w:hAnsiTheme="majorBidi" w:cstheme="majorBidi"/>
          <w:sz w:val="24"/>
          <w:szCs w:val="24"/>
        </w:rPr>
        <w:t xml:space="preserve"> et </w:t>
      </w:r>
      <w:proofErr w:type="spellStart"/>
      <w:r w:rsidRPr="006335CC">
        <w:rPr>
          <w:rFonts w:asciiTheme="majorBidi" w:hAnsiTheme="majorBidi" w:cstheme="majorBidi"/>
          <w:sz w:val="24"/>
          <w:szCs w:val="24"/>
        </w:rPr>
        <w:t>Niestlé</w:t>
      </w:r>
      <w:proofErr w:type="spellEnd"/>
      <w:r w:rsidRPr="006335CC">
        <w:rPr>
          <w:rFonts w:asciiTheme="majorBidi" w:hAnsiTheme="majorBidi" w:cstheme="majorBidi"/>
          <w:sz w:val="24"/>
          <w:szCs w:val="24"/>
        </w:rPr>
        <w:t xml:space="preserve">. </w:t>
      </w:r>
    </w:p>
    <w:p w:rsidR="003777FB" w:rsidRPr="006335CC" w:rsidRDefault="003777FB" w:rsidP="003777FB">
      <w:pPr>
        <w:numPr>
          <w:ilvl w:val="0"/>
          <w:numId w:val="2"/>
        </w:numPr>
        <w:jc w:val="both"/>
        <w:rPr>
          <w:rFonts w:asciiTheme="majorBidi" w:hAnsiTheme="majorBidi" w:cstheme="majorBidi"/>
          <w:sz w:val="24"/>
          <w:szCs w:val="24"/>
        </w:rPr>
      </w:pPr>
      <w:r w:rsidRPr="006335CC">
        <w:rPr>
          <w:rFonts w:asciiTheme="majorBidi" w:hAnsiTheme="majorBidi" w:cstheme="majorBidi"/>
          <w:sz w:val="24"/>
          <w:szCs w:val="24"/>
        </w:rPr>
        <w:t xml:space="preserve">Cuq, J.-P., &amp; </w:t>
      </w:r>
      <w:proofErr w:type="spellStart"/>
      <w:r w:rsidRPr="006335CC">
        <w:rPr>
          <w:rFonts w:asciiTheme="majorBidi" w:hAnsiTheme="majorBidi" w:cstheme="majorBidi"/>
          <w:sz w:val="24"/>
          <w:szCs w:val="24"/>
        </w:rPr>
        <w:t>Gruca</w:t>
      </w:r>
      <w:proofErr w:type="spellEnd"/>
      <w:r w:rsidRPr="006335CC">
        <w:rPr>
          <w:rFonts w:asciiTheme="majorBidi" w:hAnsiTheme="majorBidi" w:cstheme="majorBidi"/>
          <w:sz w:val="24"/>
          <w:szCs w:val="24"/>
        </w:rPr>
        <w:t xml:space="preserve">, I. (2005). </w:t>
      </w:r>
      <w:r w:rsidRPr="006335CC">
        <w:rPr>
          <w:rFonts w:asciiTheme="majorBidi" w:hAnsiTheme="majorBidi" w:cstheme="majorBidi"/>
          <w:i/>
          <w:iCs/>
          <w:sz w:val="24"/>
          <w:szCs w:val="24"/>
        </w:rPr>
        <w:t>Cours de didactique du français langue étrangère et seconde</w:t>
      </w:r>
      <w:r w:rsidRPr="006335CC">
        <w:rPr>
          <w:rFonts w:asciiTheme="majorBidi" w:hAnsiTheme="majorBidi" w:cstheme="majorBidi"/>
          <w:sz w:val="24"/>
          <w:szCs w:val="24"/>
        </w:rPr>
        <w:t xml:space="preserve">. Grenoble : PUG. </w:t>
      </w:r>
    </w:p>
    <w:p w:rsidR="003777FB" w:rsidRPr="006335CC" w:rsidRDefault="003777FB" w:rsidP="003777FB">
      <w:pPr>
        <w:numPr>
          <w:ilvl w:val="0"/>
          <w:numId w:val="2"/>
        </w:numPr>
        <w:jc w:val="both"/>
        <w:rPr>
          <w:rFonts w:asciiTheme="majorBidi" w:hAnsiTheme="majorBidi" w:cstheme="majorBidi"/>
          <w:sz w:val="24"/>
          <w:szCs w:val="24"/>
        </w:rPr>
      </w:pPr>
      <w:r w:rsidRPr="006335CC">
        <w:rPr>
          <w:rFonts w:asciiTheme="majorBidi" w:hAnsiTheme="majorBidi" w:cstheme="majorBidi"/>
          <w:sz w:val="24"/>
          <w:szCs w:val="24"/>
        </w:rPr>
        <w:t xml:space="preserve">Conseil de l’Europe (2001). </w:t>
      </w:r>
      <w:r w:rsidRPr="006335CC">
        <w:rPr>
          <w:rFonts w:asciiTheme="majorBidi" w:hAnsiTheme="majorBidi" w:cstheme="majorBidi"/>
          <w:i/>
          <w:iCs/>
          <w:sz w:val="24"/>
          <w:szCs w:val="24"/>
        </w:rPr>
        <w:t>Cadre européen commun de référence pour les langues</w:t>
      </w:r>
      <w:r w:rsidRPr="006335CC">
        <w:rPr>
          <w:rFonts w:asciiTheme="majorBidi" w:hAnsiTheme="majorBidi" w:cstheme="majorBidi"/>
          <w:sz w:val="24"/>
          <w:szCs w:val="24"/>
        </w:rPr>
        <w:t xml:space="preserve">. </w:t>
      </w:r>
    </w:p>
    <w:p w:rsidR="003777FB" w:rsidRPr="006335CC" w:rsidRDefault="003777FB" w:rsidP="003777FB">
      <w:pPr>
        <w:numPr>
          <w:ilvl w:val="0"/>
          <w:numId w:val="2"/>
        </w:numPr>
        <w:jc w:val="both"/>
        <w:rPr>
          <w:rFonts w:asciiTheme="majorBidi" w:hAnsiTheme="majorBidi" w:cstheme="majorBidi"/>
          <w:sz w:val="24"/>
          <w:szCs w:val="24"/>
        </w:rPr>
      </w:pPr>
      <w:r w:rsidRPr="006335CC">
        <w:rPr>
          <w:rFonts w:asciiTheme="majorBidi" w:hAnsiTheme="majorBidi" w:cstheme="majorBidi"/>
          <w:sz w:val="24"/>
          <w:szCs w:val="24"/>
        </w:rPr>
        <w:t xml:space="preserve">Ministère de l’Éducation nationale (Algérie). (2019). </w:t>
      </w:r>
      <w:r w:rsidRPr="006335CC">
        <w:rPr>
          <w:rFonts w:asciiTheme="majorBidi" w:hAnsiTheme="majorBidi" w:cstheme="majorBidi"/>
          <w:i/>
          <w:iCs/>
          <w:sz w:val="24"/>
          <w:szCs w:val="24"/>
        </w:rPr>
        <w:t>Programme de français 5AP</w:t>
      </w:r>
      <w:r w:rsidRPr="006335CC">
        <w:rPr>
          <w:rFonts w:asciiTheme="majorBidi" w:hAnsiTheme="majorBidi" w:cstheme="majorBidi"/>
          <w:sz w:val="24"/>
          <w:szCs w:val="24"/>
        </w:rPr>
        <w:t xml:space="preserve">. </w:t>
      </w:r>
    </w:p>
    <w:p w:rsidR="003777FB" w:rsidRPr="006335CC" w:rsidRDefault="003777FB" w:rsidP="003777FB">
      <w:pPr>
        <w:numPr>
          <w:ilvl w:val="0"/>
          <w:numId w:val="2"/>
        </w:numPr>
        <w:jc w:val="both"/>
        <w:rPr>
          <w:rFonts w:asciiTheme="majorBidi" w:hAnsiTheme="majorBidi" w:cstheme="majorBidi"/>
          <w:sz w:val="24"/>
          <w:szCs w:val="24"/>
        </w:rPr>
      </w:pPr>
      <w:r w:rsidRPr="006335CC">
        <w:rPr>
          <w:rFonts w:asciiTheme="majorBidi" w:hAnsiTheme="majorBidi" w:cstheme="majorBidi"/>
          <w:sz w:val="24"/>
          <w:szCs w:val="24"/>
        </w:rPr>
        <w:t>Manuel de français 5AP (édition scolaire algérienne, p. 28–61).</w:t>
      </w:r>
    </w:p>
    <w:p w:rsidR="003777FB" w:rsidRPr="009F163D" w:rsidRDefault="003777FB" w:rsidP="003777FB">
      <w:pPr>
        <w:jc w:val="both"/>
        <w:rPr>
          <w:rFonts w:asciiTheme="majorBidi" w:hAnsiTheme="majorBidi" w:cstheme="majorBidi"/>
          <w:sz w:val="24"/>
          <w:szCs w:val="24"/>
        </w:rPr>
      </w:pPr>
    </w:p>
    <w:p w:rsidR="003777FB" w:rsidRPr="00072430" w:rsidRDefault="003777FB" w:rsidP="003777FB">
      <w:pPr>
        <w:jc w:val="both"/>
        <w:rPr>
          <w:rFonts w:asciiTheme="majorBidi" w:hAnsiTheme="majorBidi" w:cstheme="majorBidi"/>
          <w:sz w:val="24"/>
          <w:szCs w:val="24"/>
        </w:rPr>
      </w:pPr>
      <w:r w:rsidRPr="00D04486">
        <w:rPr>
          <w:rFonts w:asciiTheme="majorBidi" w:hAnsiTheme="majorBidi" w:cstheme="majorBidi"/>
          <w:b/>
          <w:bCs/>
          <w:sz w:val="24"/>
          <w:szCs w:val="24"/>
        </w:rPr>
        <w:t xml:space="preserve">Activité : </w:t>
      </w:r>
      <w:r w:rsidRPr="00072430">
        <w:rPr>
          <w:rFonts w:asciiTheme="majorBidi" w:hAnsiTheme="majorBidi" w:cstheme="majorBidi"/>
          <w:sz w:val="24"/>
          <w:szCs w:val="24"/>
        </w:rPr>
        <w:t>À partir des extraits théoriques suivants :</w:t>
      </w:r>
    </w:p>
    <w:p w:rsidR="003777FB" w:rsidRPr="00072430" w:rsidRDefault="003777FB" w:rsidP="003777FB">
      <w:pPr>
        <w:jc w:val="both"/>
        <w:rPr>
          <w:rFonts w:asciiTheme="majorBidi" w:hAnsiTheme="majorBidi" w:cstheme="majorBidi"/>
          <w:sz w:val="24"/>
          <w:szCs w:val="24"/>
        </w:rPr>
      </w:pPr>
      <w:r w:rsidRPr="00072430">
        <w:rPr>
          <w:rFonts w:asciiTheme="majorBidi" w:hAnsiTheme="majorBidi" w:cstheme="majorBidi"/>
          <w:sz w:val="24"/>
          <w:szCs w:val="24"/>
        </w:rPr>
        <w:t>« Les genres de textes sont des formes stabilisées d’action langagière » (</w:t>
      </w:r>
      <w:proofErr w:type="spellStart"/>
      <w:r w:rsidRPr="00072430">
        <w:rPr>
          <w:rFonts w:asciiTheme="majorBidi" w:hAnsiTheme="majorBidi" w:cstheme="majorBidi"/>
          <w:sz w:val="24"/>
          <w:szCs w:val="24"/>
        </w:rPr>
        <w:t>Bronckart</w:t>
      </w:r>
      <w:proofErr w:type="spellEnd"/>
      <w:r w:rsidRPr="00072430">
        <w:rPr>
          <w:rFonts w:asciiTheme="majorBidi" w:hAnsiTheme="majorBidi" w:cstheme="majorBidi"/>
          <w:sz w:val="24"/>
          <w:szCs w:val="24"/>
        </w:rPr>
        <w:t>, 1996, p. 74)</w:t>
      </w:r>
      <w:proofErr w:type="gramStart"/>
      <w:r w:rsidRPr="00072430">
        <w:rPr>
          <w:rFonts w:asciiTheme="majorBidi" w:hAnsiTheme="majorBidi" w:cstheme="majorBidi"/>
          <w:sz w:val="24"/>
          <w:szCs w:val="24"/>
        </w:rPr>
        <w:t>.</w:t>
      </w:r>
      <w:proofErr w:type="gramEnd"/>
      <w:r w:rsidRPr="00072430">
        <w:rPr>
          <w:rFonts w:asciiTheme="majorBidi" w:hAnsiTheme="majorBidi" w:cstheme="majorBidi"/>
          <w:sz w:val="24"/>
          <w:szCs w:val="24"/>
        </w:rPr>
        <w:br/>
        <w:t>« Le genre constitue un modèle d’organisation du discours » (Adam, 2011, p. 58).</w:t>
      </w:r>
    </w:p>
    <w:p w:rsidR="003777FB" w:rsidRPr="00072430" w:rsidRDefault="003777FB" w:rsidP="003777FB">
      <w:pPr>
        <w:numPr>
          <w:ilvl w:val="0"/>
          <w:numId w:val="3"/>
        </w:numPr>
        <w:jc w:val="both"/>
        <w:rPr>
          <w:rFonts w:asciiTheme="majorBidi" w:hAnsiTheme="majorBidi" w:cstheme="majorBidi"/>
          <w:sz w:val="24"/>
          <w:szCs w:val="24"/>
        </w:rPr>
      </w:pPr>
      <w:r w:rsidRPr="00072430">
        <w:rPr>
          <w:rFonts w:asciiTheme="majorBidi" w:hAnsiTheme="majorBidi" w:cstheme="majorBidi"/>
          <w:sz w:val="24"/>
          <w:szCs w:val="24"/>
        </w:rPr>
        <w:t xml:space="preserve">Expliquez ces deux définitions </w:t>
      </w:r>
    </w:p>
    <w:p w:rsidR="003777FB" w:rsidRPr="00072430" w:rsidRDefault="003777FB" w:rsidP="003777FB">
      <w:pPr>
        <w:numPr>
          <w:ilvl w:val="0"/>
          <w:numId w:val="3"/>
        </w:numPr>
        <w:jc w:val="both"/>
        <w:rPr>
          <w:rFonts w:asciiTheme="majorBidi" w:hAnsiTheme="majorBidi" w:cstheme="majorBidi"/>
          <w:sz w:val="24"/>
          <w:szCs w:val="24"/>
        </w:rPr>
      </w:pPr>
      <w:r w:rsidRPr="00072430">
        <w:rPr>
          <w:rFonts w:asciiTheme="majorBidi" w:hAnsiTheme="majorBidi" w:cstheme="majorBidi"/>
          <w:sz w:val="24"/>
          <w:szCs w:val="24"/>
        </w:rPr>
        <w:t xml:space="preserve">Montrez la différence entre “genre” et “type de texte” </w:t>
      </w:r>
    </w:p>
    <w:p w:rsidR="003777FB" w:rsidRPr="00072430" w:rsidRDefault="003777FB" w:rsidP="003777FB">
      <w:pPr>
        <w:numPr>
          <w:ilvl w:val="0"/>
          <w:numId w:val="3"/>
        </w:numPr>
        <w:jc w:val="both"/>
        <w:rPr>
          <w:rFonts w:asciiTheme="majorBidi" w:hAnsiTheme="majorBidi" w:cstheme="majorBidi"/>
          <w:sz w:val="24"/>
          <w:szCs w:val="24"/>
        </w:rPr>
      </w:pPr>
      <w:r w:rsidRPr="00072430">
        <w:rPr>
          <w:rFonts w:asciiTheme="majorBidi" w:hAnsiTheme="majorBidi" w:cstheme="majorBidi"/>
          <w:sz w:val="24"/>
          <w:szCs w:val="24"/>
        </w:rPr>
        <w:t xml:space="preserve">Donnez un exemple en contexte scolaire (5AP) </w:t>
      </w:r>
    </w:p>
    <w:p w:rsidR="003777FB" w:rsidRPr="006335CC" w:rsidRDefault="003777FB" w:rsidP="003777FB">
      <w:pPr>
        <w:jc w:val="both"/>
        <w:rPr>
          <w:rFonts w:asciiTheme="majorBidi" w:hAnsiTheme="majorBidi" w:cstheme="majorBidi"/>
          <w:b/>
          <w:bCs/>
          <w:sz w:val="24"/>
          <w:szCs w:val="24"/>
        </w:rPr>
      </w:pPr>
    </w:p>
    <w:p w:rsidR="003777FB" w:rsidRDefault="003777FB" w:rsidP="003777FB"/>
    <w:p w:rsidR="003777FB" w:rsidRDefault="003777FB" w:rsidP="003777FB"/>
    <w:p w:rsidR="003777FB" w:rsidRDefault="003777FB" w:rsidP="003777FB"/>
    <w:p w:rsidR="003777FB" w:rsidRDefault="003777FB" w:rsidP="003777FB"/>
    <w:p w:rsidR="003777FB" w:rsidRDefault="003777FB" w:rsidP="003777FB"/>
    <w:p w:rsidR="002054F5" w:rsidRDefault="003777FB"/>
    <w:sectPr w:rsidR="002054F5" w:rsidSect="001A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CF4"/>
    <w:multiLevelType w:val="multilevel"/>
    <w:tmpl w:val="D9F0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C3729"/>
    <w:multiLevelType w:val="multilevel"/>
    <w:tmpl w:val="D1D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74654"/>
    <w:multiLevelType w:val="multilevel"/>
    <w:tmpl w:val="871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A2D1C"/>
    <w:multiLevelType w:val="multilevel"/>
    <w:tmpl w:val="8708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075B1"/>
    <w:multiLevelType w:val="multilevel"/>
    <w:tmpl w:val="B57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63B11"/>
    <w:multiLevelType w:val="multilevel"/>
    <w:tmpl w:val="9AF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B5C00"/>
    <w:multiLevelType w:val="multilevel"/>
    <w:tmpl w:val="85B8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354D4"/>
    <w:multiLevelType w:val="multilevel"/>
    <w:tmpl w:val="4532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5F12F4"/>
    <w:multiLevelType w:val="multilevel"/>
    <w:tmpl w:val="92C8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95FCD"/>
    <w:multiLevelType w:val="multilevel"/>
    <w:tmpl w:val="087A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8E0DD6"/>
    <w:multiLevelType w:val="multilevel"/>
    <w:tmpl w:val="03B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7045D5"/>
    <w:multiLevelType w:val="multilevel"/>
    <w:tmpl w:val="760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4"/>
  </w:num>
  <w:num w:numId="5">
    <w:abstractNumId w:val="8"/>
  </w:num>
  <w:num w:numId="6">
    <w:abstractNumId w:val="1"/>
  </w:num>
  <w:num w:numId="7">
    <w:abstractNumId w:val="11"/>
  </w:num>
  <w:num w:numId="8">
    <w:abstractNumId w:val="9"/>
  </w:num>
  <w:num w:numId="9">
    <w:abstractNumId w:val="0"/>
  </w:num>
  <w:num w:numId="10">
    <w:abstractNumId w:val="3"/>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777FB"/>
    <w:rsid w:val="001A2EAB"/>
    <w:rsid w:val="00251989"/>
    <w:rsid w:val="003777FB"/>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FB"/>
    <w:pPr>
      <w:spacing w:after="160" w:line="259"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9157</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2026-04-24T13:18:00Z</dcterms:created>
  <dcterms:modified xsi:type="dcterms:W3CDTF">2026-04-24T13:18:00Z</dcterms:modified>
</cp:coreProperties>
</file>