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9D4" w:rsidRPr="00570B46" w:rsidRDefault="007119D4" w:rsidP="007119D4">
      <w:pPr>
        <w:rPr>
          <w:rFonts w:asciiTheme="majorBidi" w:hAnsiTheme="majorBidi" w:cstheme="majorBidi"/>
          <w:b/>
          <w:bCs/>
          <w:sz w:val="24"/>
          <w:szCs w:val="24"/>
        </w:rPr>
      </w:pPr>
      <w:r w:rsidRPr="00570B46">
        <w:rPr>
          <w:rFonts w:asciiTheme="majorBidi" w:hAnsiTheme="majorBidi" w:cstheme="majorBidi"/>
          <w:b/>
          <w:bCs/>
          <w:sz w:val="24"/>
          <w:szCs w:val="24"/>
        </w:rPr>
        <w:t>Cours 6 : Enjeux de l’enseignement du genre littéraire en FLE</w:t>
      </w:r>
    </w:p>
    <w:p w:rsidR="007119D4" w:rsidRPr="006335CC" w:rsidRDefault="007119D4" w:rsidP="007119D4"/>
    <w:p w:rsidR="007119D4" w:rsidRPr="00D04486" w:rsidRDefault="007119D4" w:rsidP="007119D4">
      <w:pPr>
        <w:spacing w:line="360" w:lineRule="auto"/>
        <w:jc w:val="both"/>
        <w:rPr>
          <w:rFonts w:asciiTheme="majorBidi" w:hAnsiTheme="majorBidi" w:cstheme="majorBidi"/>
          <w:sz w:val="24"/>
          <w:szCs w:val="24"/>
        </w:rPr>
      </w:pPr>
      <w:r w:rsidRPr="00D04486">
        <w:rPr>
          <w:rFonts w:asciiTheme="majorBidi" w:hAnsiTheme="majorBidi" w:cstheme="majorBidi"/>
          <w:sz w:val="24"/>
          <w:szCs w:val="24"/>
        </w:rPr>
        <w:t>L'étude du genre littéraire joue un rôle crucial dans l'enseignement du Français comme langue étrangère, car elle facilite l'organisation des acquis linguistiques, discursifs et culturels. Dans l'éducation algérienne, en particulier au niveau primaire, le genre est employé comme principal outil pour l'apprentissage du français.</w:t>
      </w:r>
    </w:p>
    <w:p w:rsidR="007119D4" w:rsidRPr="006335CC" w:rsidRDefault="007119D4" w:rsidP="007119D4">
      <w:pPr>
        <w:spacing w:line="360" w:lineRule="auto"/>
        <w:jc w:val="both"/>
        <w:rPr>
          <w:rFonts w:asciiTheme="majorBidi" w:hAnsiTheme="majorBidi" w:cstheme="majorBidi"/>
          <w:sz w:val="24"/>
          <w:szCs w:val="24"/>
        </w:rPr>
      </w:pPr>
      <w:r w:rsidRPr="00D04486">
        <w:rPr>
          <w:rFonts w:asciiTheme="majorBidi" w:hAnsiTheme="majorBidi" w:cstheme="majorBidi"/>
          <w:sz w:val="24"/>
          <w:szCs w:val="24"/>
        </w:rPr>
        <w:t>D'après le programme officiel du Ministère de l'Éducation nationale, l'objectif de l'enseignement du français est de favoriser chez l'</w:t>
      </w:r>
      <w:r>
        <w:rPr>
          <w:rFonts w:asciiTheme="majorBidi" w:hAnsiTheme="majorBidi" w:cstheme="majorBidi"/>
          <w:sz w:val="24"/>
          <w:szCs w:val="24"/>
        </w:rPr>
        <w:t xml:space="preserve">apprenant </w:t>
      </w:r>
      <w:r w:rsidRPr="00D04486">
        <w:rPr>
          <w:rFonts w:asciiTheme="majorBidi" w:hAnsiTheme="majorBidi" w:cstheme="majorBidi"/>
          <w:sz w:val="24"/>
          <w:szCs w:val="24"/>
        </w:rPr>
        <w:t xml:space="preserve"> le développement des </w:t>
      </w:r>
      <w:r>
        <w:rPr>
          <w:rFonts w:asciiTheme="majorBidi" w:hAnsiTheme="majorBidi" w:cstheme="majorBidi"/>
          <w:sz w:val="24"/>
          <w:szCs w:val="24"/>
        </w:rPr>
        <w:t xml:space="preserve">compétences </w:t>
      </w:r>
      <w:r w:rsidRPr="00D04486">
        <w:rPr>
          <w:rFonts w:asciiTheme="majorBidi" w:hAnsiTheme="majorBidi" w:cstheme="majorBidi"/>
          <w:sz w:val="24"/>
          <w:szCs w:val="24"/>
        </w:rPr>
        <w:t xml:space="preserve"> à comprendre et à s'exprimer dans diverses situations de communication (MEN, 2019, p. 14). Le type de texte représente donc un moyen privilégié pour réaliser ces buts.</w:t>
      </w:r>
    </w:p>
    <w:p w:rsidR="007119D4" w:rsidRPr="006335CC" w:rsidRDefault="007119D4" w:rsidP="007119D4">
      <w:pPr>
        <w:spacing w:line="360" w:lineRule="auto"/>
        <w:jc w:val="both"/>
        <w:rPr>
          <w:rFonts w:asciiTheme="majorBidi" w:hAnsiTheme="majorBidi" w:cstheme="majorBidi"/>
          <w:b/>
          <w:bCs/>
          <w:sz w:val="24"/>
          <w:szCs w:val="24"/>
        </w:rPr>
      </w:pPr>
      <w:r w:rsidRPr="006335CC">
        <w:rPr>
          <w:rFonts w:asciiTheme="majorBidi" w:hAnsiTheme="majorBidi" w:cstheme="majorBidi"/>
          <w:b/>
          <w:bCs/>
          <w:sz w:val="24"/>
          <w:szCs w:val="24"/>
        </w:rPr>
        <w:t>1. Un enjeu linguistique : structurer la compétence langagière</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L’un des principaux enjeux de l’enseignement du genre littéraire est la structuration de la compétence linguistique. En effet, chaque genre impose une organisation spécifique de la langue.Par exemple, le récit mobilise des temps du passé et des connecteurs chronologiques, tandis que la description privilégie les adjectifs qualificatifs et les structures spatiales.</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Dans le manuel de 5AP, on propose souvent des activités telles que :</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 Lis le texte suivant puis écris un petit récit » (Manuel de 5AP, p. 32).</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Cette démarche permet à l’élève de réinvestir les structures linguistiques dans un cadre textuel cohérent.</w:t>
      </w:r>
    </w:p>
    <w:p w:rsidR="007119D4" w:rsidRPr="009D70D5"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Selon Bronckart, « les genres de texte constituent des formes stabilisées d’organisation langagière qui structurent l’activité de production verbale » (Bronckart, 1996, p. 74).</w:t>
      </w:r>
      <w:r w:rsidRPr="009D70D5">
        <w:rPr>
          <w:rFonts w:asciiTheme="majorBidi" w:hAnsiTheme="majorBidi" w:cstheme="majorBidi"/>
          <w:sz w:val="24"/>
          <w:szCs w:val="24"/>
        </w:rPr>
        <w:t xml:space="preserve">D'après </w:t>
      </w:r>
      <w:r>
        <w:rPr>
          <w:rFonts w:asciiTheme="majorBidi" w:hAnsiTheme="majorBidi" w:cstheme="majorBidi"/>
          <w:sz w:val="24"/>
          <w:szCs w:val="24"/>
        </w:rPr>
        <w:t xml:space="preserve">cette citation </w:t>
      </w:r>
      <w:r w:rsidRPr="009D70D5">
        <w:rPr>
          <w:rFonts w:asciiTheme="majorBidi" w:hAnsiTheme="majorBidi" w:cstheme="majorBidi"/>
          <w:sz w:val="24"/>
          <w:szCs w:val="24"/>
        </w:rPr>
        <w:t xml:space="preserve">, les </w:t>
      </w:r>
      <w:r>
        <w:rPr>
          <w:rFonts w:asciiTheme="majorBidi" w:hAnsiTheme="majorBidi" w:cstheme="majorBidi"/>
          <w:sz w:val="24"/>
          <w:szCs w:val="24"/>
        </w:rPr>
        <w:t xml:space="preserve">genres </w:t>
      </w:r>
      <w:r w:rsidRPr="009D70D5">
        <w:rPr>
          <w:rFonts w:asciiTheme="majorBidi" w:hAnsiTheme="majorBidi" w:cstheme="majorBidi"/>
          <w:sz w:val="24"/>
          <w:szCs w:val="24"/>
        </w:rPr>
        <w:t>de textes (narration, explication, argumentation...) sont des structures langagières qui se sont stabilisées par leur utilisation sociale.</w:t>
      </w:r>
    </w:p>
    <w:p w:rsidR="007119D4" w:rsidRPr="006335CC" w:rsidRDefault="007119D4" w:rsidP="007119D4">
      <w:pPr>
        <w:spacing w:line="360" w:lineRule="auto"/>
        <w:jc w:val="both"/>
        <w:rPr>
          <w:rFonts w:asciiTheme="majorBidi" w:hAnsiTheme="majorBidi" w:cstheme="majorBidi"/>
          <w:sz w:val="24"/>
          <w:szCs w:val="24"/>
        </w:rPr>
      </w:pPr>
      <w:r w:rsidRPr="009D70D5">
        <w:rPr>
          <w:rFonts w:asciiTheme="majorBidi" w:hAnsiTheme="majorBidi" w:cstheme="majorBidi"/>
          <w:sz w:val="24"/>
          <w:szCs w:val="24"/>
        </w:rPr>
        <w:t>Ces structures offrent des schémas qui orientent l'activité d'expression orale ou écrite, c'est-à-dire la façon de parler ou de rédiger.</w:t>
      </w:r>
      <w:r>
        <w:rPr>
          <w:rFonts w:asciiTheme="majorBidi" w:hAnsiTheme="majorBidi" w:cstheme="majorBidi"/>
          <w:sz w:val="24"/>
          <w:szCs w:val="24"/>
        </w:rPr>
        <w:t xml:space="preserve"> Ene ffet, q</w:t>
      </w:r>
      <w:r w:rsidRPr="009D70D5">
        <w:rPr>
          <w:rFonts w:asciiTheme="majorBidi" w:hAnsiTheme="majorBidi" w:cstheme="majorBidi"/>
          <w:sz w:val="24"/>
          <w:szCs w:val="24"/>
        </w:rPr>
        <w:t>uand un élève s'exprime, il utilise ces structures pour structurer ses pensées de manière cohérente et appropriée au contexte.Les genres agissent donc comme une structure qui guide la sélection des mots, des expressions et l'arrangement du discours.De cette manière, ils organisent et simplifient la production de langage en fournissant des références nettes pour une communication efficace.</w:t>
      </w:r>
    </w:p>
    <w:p w:rsidR="007119D4" w:rsidRPr="006335CC" w:rsidRDefault="007119D4" w:rsidP="007119D4"/>
    <w:p w:rsidR="007119D4" w:rsidRPr="009D70D5" w:rsidRDefault="007119D4" w:rsidP="007119D4">
      <w:pPr>
        <w:rPr>
          <w:rFonts w:asciiTheme="majorBidi" w:hAnsiTheme="majorBidi" w:cstheme="majorBidi"/>
          <w:b/>
          <w:bCs/>
          <w:sz w:val="24"/>
          <w:szCs w:val="24"/>
        </w:rPr>
      </w:pPr>
      <w:r w:rsidRPr="009D70D5">
        <w:rPr>
          <w:rFonts w:asciiTheme="majorBidi" w:hAnsiTheme="majorBidi" w:cstheme="majorBidi"/>
          <w:b/>
          <w:bCs/>
          <w:sz w:val="24"/>
          <w:szCs w:val="24"/>
        </w:rPr>
        <w:lastRenderedPageBreak/>
        <w:t>2. Un enjeu cognitif : organiser la pensée</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L’enseignement des genres littéraires permet également de développer des compétences cognitives importantes. L’élève apprend à organiser ses idées, à structurer un récit ou à décrire une situation de manière cohérente.</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Par exemple, une activité du manuel propose :</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 Décris ta maison en utilisant des phrases simples » (Manuel de 5AP, p. 48).</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Cette tâche oblige l’élève à hiérarchiser les informations et à adopter une logique descriptive.</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Adam</w:t>
      </w:r>
      <w:r>
        <w:rPr>
          <w:rFonts w:asciiTheme="majorBidi" w:hAnsiTheme="majorBidi" w:cstheme="majorBidi"/>
          <w:sz w:val="24"/>
          <w:szCs w:val="24"/>
        </w:rPr>
        <w:t xml:space="preserve"> stipule que :</w:t>
      </w:r>
      <w:r w:rsidRPr="006335CC">
        <w:rPr>
          <w:rFonts w:asciiTheme="majorBidi" w:hAnsiTheme="majorBidi" w:cstheme="majorBidi"/>
          <w:sz w:val="24"/>
          <w:szCs w:val="24"/>
        </w:rPr>
        <w:t xml:space="preserve"> « les genres textuels sont des modèles cognitifs permettant de structurer la pensée discursive » (Adam, 2011, p. 61).</w:t>
      </w:r>
      <w:r w:rsidRPr="009D70D5">
        <w:rPr>
          <w:rFonts w:asciiTheme="majorBidi" w:hAnsiTheme="majorBidi" w:cstheme="majorBidi"/>
          <w:sz w:val="24"/>
          <w:szCs w:val="24"/>
        </w:rPr>
        <w:t>Selon Jean-Michel Adam, les genres textuels (récit, description, argumentation…) ne sont pas seulement des formes extérieures du langage, mais aussi des modèles mentaux.</w:t>
      </w:r>
      <w:r w:rsidRPr="009D70D5">
        <w:rPr>
          <w:rFonts w:asciiTheme="majorBidi" w:hAnsiTheme="majorBidi" w:cstheme="majorBidi"/>
          <w:sz w:val="24"/>
          <w:szCs w:val="24"/>
        </w:rPr>
        <w:br/>
        <w:t>Ils aident l’apprenant à organiser sa pensée avant même de produire un discours.</w:t>
      </w:r>
      <w:r w:rsidRPr="009D70D5">
        <w:rPr>
          <w:rFonts w:asciiTheme="majorBidi" w:hAnsiTheme="majorBidi" w:cstheme="majorBidi"/>
          <w:sz w:val="24"/>
          <w:szCs w:val="24"/>
        </w:rPr>
        <w:br/>
        <w:t>Chaque genre propose une manière spécifique de structurer les idées (par exemple raconter une histoire ou défendre une opinion).</w:t>
      </w:r>
      <w:r w:rsidRPr="009D70D5">
        <w:rPr>
          <w:rFonts w:asciiTheme="majorBidi" w:hAnsiTheme="majorBidi" w:cstheme="majorBidi"/>
          <w:sz w:val="24"/>
          <w:szCs w:val="24"/>
        </w:rPr>
        <w:br/>
        <w:t>Ainsi, l’élève mobilise ces modèles cognitifs pour construire un raisonnement clair et cohérent.</w:t>
      </w:r>
      <w:r w:rsidRPr="009D70D5">
        <w:rPr>
          <w:rFonts w:asciiTheme="majorBidi" w:hAnsiTheme="majorBidi" w:cstheme="majorBidi"/>
          <w:sz w:val="24"/>
          <w:szCs w:val="24"/>
        </w:rPr>
        <w:br/>
        <w:t>En ce sens, les genres textuels jouent un rôle essentiel dans la structuration de la pensée discursive et de l’expression.</w:t>
      </w:r>
    </w:p>
    <w:p w:rsidR="007119D4" w:rsidRPr="006335CC" w:rsidRDefault="007119D4" w:rsidP="007119D4">
      <w:pPr>
        <w:spacing w:line="360" w:lineRule="auto"/>
        <w:jc w:val="both"/>
        <w:rPr>
          <w:rFonts w:asciiTheme="majorBidi" w:hAnsiTheme="majorBidi" w:cstheme="majorBidi"/>
          <w:b/>
          <w:bCs/>
          <w:sz w:val="24"/>
          <w:szCs w:val="24"/>
        </w:rPr>
      </w:pPr>
      <w:r w:rsidRPr="006335CC">
        <w:rPr>
          <w:rFonts w:asciiTheme="majorBidi" w:hAnsiTheme="majorBidi" w:cstheme="majorBidi"/>
          <w:b/>
          <w:bCs/>
          <w:sz w:val="24"/>
          <w:szCs w:val="24"/>
        </w:rPr>
        <w:t>3. Un enjeu communicatif : agir par la langue</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Dans une perspective communicative, le genre littéraire permet de replacer la langue dans des situations de communication réelles ou simulées.</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Ainsi, écrire une lettre ou produire un dialogue correspond à des actes sociaux concrets.</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Par exemple :</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 Écris une lettre à ton ami pour l’inviter à ton anniversaire » (Manuel de 5AP, p. 55).</w:t>
      </w:r>
    </w:p>
    <w:p w:rsidR="007119D4" w:rsidRPr="009D70D5"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 xml:space="preserve">Selon le Cadre européen commun de référence pour les langues, « </w:t>
      </w:r>
      <w:r w:rsidRPr="009D70D5">
        <w:rPr>
          <w:rFonts w:asciiTheme="majorBidi" w:hAnsiTheme="majorBidi" w:cstheme="majorBidi"/>
          <w:i/>
          <w:iCs/>
          <w:sz w:val="24"/>
          <w:szCs w:val="24"/>
        </w:rPr>
        <w:t>la compétence communicative implique la capacité à utiliser différents genres de discours dans des situations sociales variées</w:t>
      </w:r>
      <w:r w:rsidRPr="006335CC">
        <w:rPr>
          <w:rFonts w:asciiTheme="majorBidi" w:hAnsiTheme="majorBidi" w:cstheme="majorBidi"/>
          <w:sz w:val="24"/>
          <w:szCs w:val="24"/>
        </w:rPr>
        <w:t xml:space="preserve"> » (Conseil de l’Europe, 2001, p. 96).</w:t>
      </w:r>
      <w:r>
        <w:rPr>
          <w:rFonts w:asciiTheme="majorBidi" w:hAnsiTheme="majorBidi" w:cstheme="majorBidi"/>
          <w:sz w:val="24"/>
          <w:szCs w:val="24"/>
        </w:rPr>
        <w:t>L</w:t>
      </w:r>
      <w:r w:rsidRPr="009D70D5">
        <w:rPr>
          <w:rFonts w:asciiTheme="majorBidi" w:hAnsiTheme="majorBidi" w:cstheme="majorBidi"/>
          <w:sz w:val="24"/>
          <w:szCs w:val="24"/>
        </w:rPr>
        <w:t>e Cadre européen commun de référence pour les langues du Conseil de l'Europe</w:t>
      </w:r>
      <w:r>
        <w:rPr>
          <w:rFonts w:asciiTheme="majorBidi" w:hAnsiTheme="majorBidi" w:cstheme="majorBidi"/>
          <w:sz w:val="24"/>
          <w:szCs w:val="24"/>
        </w:rPr>
        <w:t xml:space="preserve"> met en évidence que </w:t>
      </w:r>
      <w:r w:rsidRPr="009D70D5">
        <w:rPr>
          <w:rFonts w:asciiTheme="majorBidi" w:hAnsiTheme="majorBidi" w:cstheme="majorBidi"/>
          <w:sz w:val="24"/>
          <w:szCs w:val="24"/>
        </w:rPr>
        <w:t xml:space="preserve"> la compétence communicative ne se résume pas à la maîtrise de la langue (vocabulaire, grammaire), mais repose principalement sur la capacité à l'employer dans un contexte donné.</w:t>
      </w:r>
    </w:p>
    <w:p w:rsidR="007119D4" w:rsidRPr="009D70D5" w:rsidRDefault="007119D4" w:rsidP="007119D4">
      <w:pPr>
        <w:spacing w:line="360" w:lineRule="auto"/>
        <w:jc w:val="both"/>
        <w:rPr>
          <w:rFonts w:asciiTheme="majorBidi" w:hAnsiTheme="majorBidi" w:cstheme="majorBidi"/>
          <w:sz w:val="24"/>
          <w:szCs w:val="24"/>
        </w:rPr>
      </w:pPr>
      <w:r w:rsidRPr="009D70D5">
        <w:rPr>
          <w:rFonts w:asciiTheme="majorBidi" w:hAnsiTheme="majorBidi" w:cstheme="majorBidi"/>
          <w:sz w:val="24"/>
          <w:szCs w:val="24"/>
        </w:rPr>
        <w:lastRenderedPageBreak/>
        <w:t>Cela signifie être capable de recourir à divers types de discours (conversation, lettre, narration, présentation…) en fonction du contexte social.Par exemple, le langage que l'on utilise varie selon qu'il s'agisse d'un ami, d'un professeur ou dans un contexte administratif.Ainsi, l'apprenant doit ajuster son discours, la nature du texte et le registre en fonction du contexte et du but de la communication.</w:t>
      </w:r>
    </w:p>
    <w:p w:rsidR="007119D4" w:rsidRPr="006335CC" w:rsidRDefault="007119D4" w:rsidP="007119D4">
      <w:pPr>
        <w:spacing w:line="360" w:lineRule="auto"/>
        <w:jc w:val="both"/>
        <w:rPr>
          <w:rFonts w:asciiTheme="majorBidi" w:hAnsiTheme="majorBidi" w:cstheme="majorBidi"/>
          <w:sz w:val="24"/>
          <w:szCs w:val="24"/>
        </w:rPr>
      </w:pPr>
      <w:r w:rsidRPr="009D70D5">
        <w:rPr>
          <w:rFonts w:asciiTheme="majorBidi" w:hAnsiTheme="majorBidi" w:cstheme="majorBidi"/>
          <w:sz w:val="24"/>
          <w:szCs w:val="24"/>
        </w:rPr>
        <w:t>Par conséquent, la connaissance des types de discours facilite une communication efficace et adéquate dans les interactions sociales.</w:t>
      </w:r>
    </w:p>
    <w:p w:rsidR="007119D4" w:rsidRPr="006335CC" w:rsidRDefault="007119D4" w:rsidP="007119D4">
      <w:pPr>
        <w:jc w:val="both"/>
        <w:rPr>
          <w:rFonts w:asciiTheme="majorBidi" w:hAnsiTheme="majorBidi" w:cstheme="majorBidi"/>
          <w:b/>
          <w:bCs/>
          <w:sz w:val="24"/>
          <w:szCs w:val="24"/>
        </w:rPr>
      </w:pPr>
      <w:r w:rsidRPr="006335CC">
        <w:rPr>
          <w:rFonts w:asciiTheme="majorBidi" w:hAnsiTheme="majorBidi" w:cstheme="majorBidi"/>
          <w:b/>
          <w:bCs/>
          <w:sz w:val="24"/>
          <w:szCs w:val="24"/>
        </w:rPr>
        <w:t>4. Un enjeu culturel : transmettre des valeurs et des représentations</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Le genre littéraire est également porteur de valeurs culturelles. Les récits et contes proposés dans les manuels véhiculent des représentations sociales et morales.</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Par exemple :</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 Il était une fois un enfant qui aidait toujours ses parents » (Manuel de 5AP, p. 27).</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Ce type de texte transmet des valeurs de solidarité et de respect.</w:t>
      </w:r>
    </w:p>
    <w:p w:rsidR="007119D4" w:rsidRPr="006335CC" w:rsidRDefault="007119D4" w:rsidP="007119D4">
      <w:pPr>
        <w:spacing w:line="360" w:lineRule="auto"/>
        <w:jc w:val="both"/>
        <w:rPr>
          <w:rFonts w:asciiTheme="majorBidi" w:hAnsiTheme="majorBidi" w:cstheme="majorBidi"/>
          <w:sz w:val="24"/>
          <w:szCs w:val="24"/>
        </w:rPr>
      </w:pPr>
      <w:r w:rsidRPr="006335CC">
        <w:rPr>
          <w:rFonts w:asciiTheme="majorBidi" w:hAnsiTheme="majorBidi" w:cstheme="majorBidi"/>
          <w:sz w:val="24"/>
          <w:szCs w:val="24"/>
        </w:rPr>
        <w:t>Selon Schneuwly et Dolz, « les genres textuels sont des objets culturels qui reflètent les pratiques sociales d’une communauté » (Schneuwly&amp;Dolz, 2009, p. 112).</w:t>
      </w:r>
      <w:r>
        <w:rPr>
          <w:rFonts w:asciiTheme="majorBidi" w:hAnsiTheme="majorBidi" w:cstheme="majorBidi"/>
          <w:sz w:val="24"/>
          <w:szCs w:val="24"/>
        </w:rPr>
        <w:t>Dans ce contexte ,</w:t>
      </w:r>
      <w:r w:rsidRPr="00E76035">
        <w:rPr>
          <w:rFonts w:asciiTheme="majorBidi" w:hAnsiTheme="majorBidi" w:cstheme="majorBidi"/>
          <w:sz w:val="24"/>
          <w:szCs w:val="24"/>
        </w:rPr>
        <w:t xml:space="preserve">Bernard Schneuwly et Joaquim Dolz, </w:t>
      </w:r>
      <w:r>
        <w:rPr>
          <w:rFonts w:asciiTheme="majorBidi" w:hAnsiTheme="majorBidi" w:cstheme="majorBidi"/>
          <w:sz w:val="24"/>
          <w:szCs w:val="24"/>
        </w:rPr>
        <w:t xml:space="preserve">soulignent que </w:t>
      </w:r>
      <w:r w:rsidRPr="00E76035">
        <w:rPr>
          <w:rFonts w:asciiTheme="majorBidi" w:hAnsiTheme="majorBidi" w:cstheme="majorBidi"/>
          <w:sz w:val="24"/>
          <w:szCs w:val="24"/>
        </w:rPr>
        <w:t>les genres textuels (conte, lettre, article, dialogue…) sont des productions liées à une culture donnée.</w:t>
      </w:r>
      <w:r w:rsidRPr="00E76035">
        <w:rPr>
          <w:rFonts w:asciiTheme="majorBidi" w:hAnsiTheme="majorBidi" w:cstheme="majorBidi"/>
          <w:sz w:val="24"/>
          <w:szCs w:val="24"/>
        </w:rPr>
        <w:br/>
        <w:t>Ils ne sont pas neutres : ils reflètent les façons de communiquer, les valeurs et les habitudes d’une communauté.</w:t>
      </w:r>
      <w:r w:rsidRPr="00E76035">
        <w:rPr>
          <w:rFonts w:asciiTheme="majorBidi" w:hAnsiTheme="majorBidi" w:cstheme="majorBidi"/>
          <w:sz w:val="24"/>
          <w:szCs w:val="24"/>
        </w:rPr>
        <w:br/>
        <w:t>Chaque genre correspond ainsi à une pratique sociale précise (raconter, informer, demander, convaincre) reconnue et partagée par les membres du groupe.</w:t>
      </w:r>
      <w:r w:rsidRPr="00E76035">
        <w:rPr>
          <w:rFonts w:asciiTheme="majorBidi" w:hAnsiTheme="majorBidi" w:cstheme="majorBidi"/>
          <w:sz w:val="24"/>
          <w:szCs w:val="24"/>
        </w:rPr>
        <w:br/>
        <w:t>Par exemple, une lettre formelle ou un conte traditionnel portent des marques culturelles spécifiques.</w:t>
      </w:r>
      <w:r w:rsidRPr="00E76035">
        <w:rPr>
          <w:rFonts w:asciiTheme="majorBidi" w:hAnsiTheme="majorBidi" w:cstheme="majorBidi"/>
          <w:sz w:val="24"/>
          <w:szCs w:val="24"/>
        </w:rPr>
        <w:br/>
        <w:t>Ainsi, apprendre les genres textuels, c’est aussi comprendre les pratiques sociales et culturelles d’une société.</w:t>
      </w:r>
    </w:p>
    <w:p w:rsidR="007119D4" w:rsidRPr="00E76035" w:rsidRDefault="007119D4" w:rsidP="007119D4">
      <w:pPr>
        <w:spacing w:line="360" w:lineRule="auto"/>
        <w:jc w:val="both"/>
        <w:rPr>
          <w:rFonts w:asciiTheme="majorBidi" w:hAnsiTheme="majorBidi" w:cstheme="majorBidi"/>
          <w:b/>
          <w:bCs/>
          <w:sz w:val="24"/>
          <w:szCs w:val="24"/>
        </w:rPr>
      </w:pPr>
      <w:r w:rsidRPr="00E76035">
        <w:rPr>
          <w:rFonts w:asciiTheme="majorBidi" w:hAnsiTheme="majorBidi" w:cstheme="majorBidi"/>
          <w:b/>
          <w:bCs/>
          <w:sz w:val="24"/>
          <w:szCs w:val="24"/>
        </w:rPr>
        <w:t>5. Un enjeu interculturel : ouverture et comparaison</w:t>
      </w:r>
    </w:p>
    <w:p w:rsidR="007119D4" w:rsidRDefault="007119D4" w:rsidP="007119D4">
      <w:pPr>
        <w:spacing w:line="360" w:lineRule="auto"/>
        <w:jc w:val="both"/>
        <w:rPr>
          <w:rFonts w:asciiTheme="majorBidi" w:hAnsiTheme="majorBidi" w:cstheme="majorBidi"/>
          <w:sz w:val="24"/>
          <w:szCs w:val="24"/>
        </w:rPr>
      </w:pPr>
      <w:r w:rsidRPr="00E76035">
        <w:rPr>
          <w:rFonts w:asciiTheme="majorBidi" w:hAnsiTheme="majorBidi" w:cstheme="majorBidi"/>
          <w:sz w:val="24"/>
          <w:szCs w:val="24"/>
        </w:rPr>
        <w:t xml:space="preserve">L'apprentissage des genres littéraires est essentiel pour développer la compétence interculturelle dans l'enseignement du français en tant que langue étrangère. En effet, chaque forme de texte (conte, récit, description, lettre...) ne se limite pas à une structure linguistique ; </w:t>
      </w:r>
      <w:r w:rsidRPr="00E76035">
        <w:rPr>
          <w:rFonts w:asciiTheme="majorBidi" w:hAnsiTheme="majorBidi" w:cstheme="majorBidi"/>
          <w:sz w:val="24"/>
          <w:szCs w:val="24"/>
        </w:rPr>
        <w:lastRenderedPageBreak/>
        <w:t>elle transporte également des représentations culturelles, des normes sociales et des modes d'organisation du discours spécifiques à une communauté donnée.</w:t>
      </w:r>
    </w:p>
    <w:p w:rsidR="007119D4" w:rsidRPr="00E76035" w:rsidRDefault="007119D4" w:rsidP="007119D4">
      <w:pPr>
        <w:spacing w:line="360" w:lineRule="auto"/>
        <w:jc w:val="both"/>
        <w:rPr>
          <w:rFonts w:asciiTheme="majorBidi" w:hAnsiTheme="majorBidi" w:cstheme="majorBidi"/>
          <w:sz w:val="24"/>
          <w:szCs w:val="24"/>
        </w:rPr>
      </w:pPr>
      <w:r w:rsidRPr="00E76035">
        <w:rPr>
          <w:rFonts w:asciiTheme="majorBidi" w:hAnsiTheme="majorBidi" w:cstheme="majorBidi"/>
          <w:sz w:val="24"/>
          <w:szCs w:val="24"/>
        </w:rPr>
        <w:t>Dans cette perspective, travailler les genres en classe permet d’ouvrir l’apprenant à la diversité des pratiques discursives et de favoriser une comparaison entre différentes cultures. Par exemple, le conte peut exister sous des formes variées selon les traditions :</w:t>
      </w:r>
    </w:p>
    <w:p w:rsidR="007119D4" w:rsidRPr="00E76035" w:rsidRDefault="007119D4" w:rsidP="007119D4">
      <w:pPr>
        <w:numPr>
          <w:ilvl w:val="0"/>
          <w:numId w:val="3"/>
        </w:numPr>
        <w:spacing w:line="360" w:lineRule="auto"/>
        <w:jc w:val="both"/>
        <w:rPr>
          <w:rFonts w:asciiTheme="majorBidi" w:hAnsiTheme="majorBidi" w:cstheme="majorBidi"/>
          <w:sz w:val="24"/>
          <w:szCs w:val="24"/>
        </w:rPr>
      </w:pPr>
      <w:r w:rsidRPr="00E76035">
        <w:rPr>
          <w:rFonts w:asciiTheme="majorBidi" w:hAnsiTheme="majorBidi" w:cstheme="majorBidi"/>
          <w:sz w:val="24"/>
          <w:szCs w:val="24"/>
        </w:rPr>
        <w:t xml:space="preserve">contes européens (souvent structurés autour de la morale explicite) </w:t>
      </w:r>
    </w:p>
    <w:p w:rsidR="007119D4" w:rsidRPr="00E76035" w:rsidRDefault="007119D4" w:rsidP="007119D4">
      <w:pPr>
        <w:numPr>
          <w:ilvl w:val="0"/>
          <w:numId w:val="3"/>
        </w:numPr>
        <w:spacing w:line="360" w:lineRule="auto"/>
        <w:jc w:val="both"/>
        <w:rPr>
          <w:rFonts w:asciiTheme="majorBidi" w:hAnsiTheme="majorBidi" w:cstheme="majorBidi"/>
          <w:sz w:val="24"/>
          <w:szCs w:val="24"/>
        </w:rPr>
      </w:pPr>
      <w:r w:rsidRPr="00E76035">
        <w:rPr>
          <w:rFonts w:asciiTheme="majorBidi" w:hAnsiTheme="majorBidi" w:cstheme="majorBidi"/>
          <w:sz w:val="24"/>
          <w:szCs w:val="24"/>
        </w:rPr>
        <w:t xml:space="preserve">contes amazighs ou algériens (fortement ancrés dans l’oralité et les valeurs communautaires) </w:t>
      </w:r>
    </w:p>
    <w:p w:rsidR="007119D4" w:rsidRPr="00E76035" w:rsidRDefault="007119D4" w:rsidP="007119D4">
      <w:pPr>
        <w:numPr>
          <w:ilvl w:val="0"/>
          <w:numId w:val="3"/>
        </w:numPr>
        <w:spacing w:line="360" w:lineRule="auto"/>
        <w:jc w:val="both"/>
        <w:rPr>
          <w:rFonts w:asciiTheme="majorBidi" w:hAnsiTheme="majorBidi" w:cstheme="majorBidi"/>
          <w:sz w:val="24"/>
          <w:szCs w:val="24"/>
        </w:rPr>
      </w:pPr>
      <w:r w:rsidRPr="00E76035">
        <w:rPr>
          <w:rFonts w:asciiTheme="majorBidi" w:hAnsiTheme="majorBidi" w:cstheme="majorBidi"/>
          <w:sz w:val="24"/>
          <w:szCs w:val="24"/>
        </w:rPr>
        <w:t xml:space="preserve">contes francophones (diversifiés selon les espaces culturels) </w:t>
      </w:r>
    </w:p>
    <w:p w:rsidR="007119D4" w:rsidRPr="00E76035" w:rsidRDefault="007119D4" w:rsidP="007119D4">
      <w:pPr>
        <w:spacing w:line="360" w:lineRule="auto"/>
        <w:jc w:val="both"/>
        <w:rPr>
          <w:rFonts w:asciiTheme="majorBidi" w:hAnsiTheme="majorBidi" w:cstheme="majorBidi"/>
          <w:sz w:val="24"/>
          <w:szCs w:val="24"/>
        </w:rPr>
      </w:pPr>
      <w:r w:rsidRPr="00E76035">
        <w:rPr>
          <w:rFonts w:asciiTheme="majorBidi" w:hAnsiTheme="majorBidi" w:cstheme="majorBidi"/>
          <w:sz w:val="24"/>
          <w:szCs w:val="24"/>
        </w:rPr>
        <w:t xml:space="preserve"> Ainsi, l’élève peut comprendre que raconter une histoire n’est pas universellement identique, mais dépend des contextes culturels et sociaux.</w:t>
      </w:r>
    </w:p>
    <w:p w:rsidR="007119D4" w:rsidRPr="00E76035" w:rsidRDefault="007119D4" w:rsidP="007119D4">
      <w:pPr>
        <w:spacing w:line="360" w:lineRule="auto"/>
        <w:jc w:val="both"/>
        <w:rPr>
          <w:rFonts w:asciiTheme="majorBidi" w:hAnsiTheme="majorBidi" w:cstheme="majorBidi"/>
          <w:b/>
          <w:bCs/>
          <w:sz w:val="24"/>
          <w:szCs w:val="24"/>
        </w:rPr>
      </w:pPr>
      <w:r w:rsidRPr="00E76035">
        <w:rPr>
          <w:rFonts w:asciiTheme="majorBidi" w:hAnsiTheme="majorBidi" w:cstheme="majorBidi"/>
          <w:b/>
          <w:bCs/>
          <w:sz w:val="24"/>
          <w:szCs w:val="24"/>
        </w:rPr>
        <w:t>5.1 Le genre comme espace de rencontre des cultures</w:t>
      </w:r>
    </w:p>
    <w:p w:rsidR="007119D4" w:rsidRPr="00E76035" w:rsidRDefault="007119D4" w:rsidP="007119D4">
      <w:pPr>
        <w:spacing w:line="360" w:lineRule="auto"/>
        <w:jc w:val="both"/>
        <w:rPr>
          <w:rFonts w:asciiTheme="majorBidi" w:hAnsiTheme="majorBidi" w:cstheme="majorBidi"/>
          <w:sz w:val="24"/>
          <w:szCs w:val="24"/>
        </w:rPr>
      </w:pPr>
      <w:r w:rsidRPr="00E76035">
        <w:rPr>
          <w:rFonts w:asciiTheme="majorBidi" w:hAnsiTheme="majorBidi" w:cstheme="majorBidi"/>
          <w:sz w:val="24"/>
          <w:szCs w:val="24"/>
        </w:rPr>
        <w:t>Le genre littéraire devient alors un outil de médiation interculturelle. En confrontant différents récits ou formes discursives, l’apprenant est amené à :</w:t>
      </w:r>
    </w:p>
    <w:p w:rsidR="007119D4" w:rsidRPr="00E76035" w:rsidRDefault="007119D4" w:rsidP="007119D4">
      <w:pPr>
        <w:numPr>
          <w:ilvl w:val="0"/>
          <w:numId w:val="4"/>
        </w:numPr>
        <w:spacing w:line="360" w:lineRule="auto"/>
        <w:jc w:val="both"/>
        <w:rPr>
          <w:rFonts w:asciiTheme="majorBidi" w:hAnsiTheme="majorBidi" w:cstheme="majorBidi"/>
          <w:sz w:val="24"/>
          <w:szCs w:val="24"/>
        </w:rPr>
      </w:pPr>
      <w:r w:rsidRPr="00E76035">
        <w:rPr>
          <w:rFonts w:asciiTheme="majorBidi" w:hAnsiTheme="majorBidi" w:cstheme="majorBidi"/>
          <w:sz w:val="24"/>
          <w:szCs w:val="24"/>
        </w:rPr>
        <w:t xml:space="preserve">reconnaître des similitudes narratives (héros, événements, morale) </w:t>
      </w:r>
    </w:p>
    <w:p w:rsidR="007119D4" w:rsidRPr="00E76035" w:rsidRDefault="007119D4" w:rsidP="007119D4">
      <w:pPr>
        <w:numPr>
          <w:ilvl w:val="0"/>
          <w:numId w:val="4"/>
        </w:numPr>
        <w:spacing w:line="360" w:lineRule="auto"/>
        <w:jc w:val="both"/>
        <w:rPr>
          <w:rFonts w:asciiTheme="majorBidi" w:hAnsiTheme="majorBidi" w:cstheme="majorBidi"/>
          <w:sz w:val="24"/>
          <w:szCs w:val="24"/>
        </w:rPr>
      </w:pPr>
      <w:r w:rsidRPr="00E76035">
        <w:rPr>
          <w:rFonts w:asciiTheme="majorBidi" w:hAnsiTheme="majorBidi" w:cstheme="majorBidi"/>
          <w:sz w:val="24"/>
          <w:szCs w:val="24"/>
        </w:rPr>
        <w:t xml:space="preserve">identifier des différences culturelles (valeurs, cadres sociaux, personnages) </w:t>
      </w:r>
    </w:p>
    <w:p w:rsidR="007119D4" w:rsidRPr="00E76035" w:rsidRDefault="007119D4" w:rsidP="007119D4">
      <w:pPr>
        <w:numPr>
          <w:ilvl w:val="0"/>
          <w:numId w:val="4"/>
        </w:numPr>
        <w:spacing w:line="360" w:lineRule="auto"/>
        <w:jc w:val="both"/>
        <w:rPr>
          <w:rFonts w:asciiTheme="majorBidi" w:hAnsiTheme="majorBidi" w:cstheme="majorBidi"/>
          <w:sz w:val="24"/>
          <w:szCs w:val="24"/>
        </w:rPr>
      </w:pPr>
      <w:r w:rsidRPr="00E76035">
        <w:rPr>
          <w:rFonts w:asciiTheme="majorBidi" w:hAnsiTheme="majorBidi" w:cstheme="majorBidi"/>
          <w:sz w:val="24"/>
          <w:szCs w:val="24"/>
        </w:rPr>
        <w:t xml:space="preserve">développer une attitude d’ouverture et de tolérance </w:t>
      </w:r>
    </w:p>
    <w:p w:rsidR="007119D4" w:rsidRPr="00E76035" w:rsidRDefault="007119D4" w:rsidP="007119D4">
      <w:pPr>
        <w:spacing w:line="360" w:lineRule="auto"/>
        <w:jc w:val="both"/>
        <w:rPr>
          <w:rFonts w:asciiTheme="majorBidi" w:hAnsiTheme="majorBidi" w:cstheme="majorBidi"/>
          <w:sz w:val="24"/>
          <w:szCs w:val="24"/>
        </w:rPr>
      </w:pPr>
      <w:r w:rsidRPr="00E76035">
        <w:rPr>
          <w:rFonts w:asciiTheme="majorBidi" w:hAnsiTheme="majorBidi" w:cstheme="majorBidi"/>
          <w:sz w:val="24"/>
          <w:szCs w:val="24"/>
        </w:rPr>
        <w:t>Cette démarche permet de dépasser une vision uniquement linguistique de la langue pour intégrer une dimension culturelle et identitaire.</w:t>
      </w:r>
    </w:p>
    <w:p w:rsidR="007119D4" w:rsidRPr="00455B46" w:rsidRDefault="007119D4" w:rsidP="007119D4">
      <w:pPr>
        <w:rPr>
          <w:rFonts w:asciiTheme="majorBidi" w:hAnsiTheme="majorBidi" w:cstheme="majorBidi"/>
          <w:b/>
          <w:bCs/>
        </w:rPr>
      </w:pPr>
    </w:p>
    <w:p w:rsidR="007119D4" w:rsidRPr="00E76035" w:rsidRDefault="007119D4" w:rsidP="007119D4">
      <w:pPr>
        <w:jc w:val="both"/>
        <w:rPr>
          <w:rFonts w:asciiTheme="majorBidi" w:hAnsiTheme="majorBidi" w:cstheme="majorBidi"/>
          <w:b/>
          <w:bCs/>
          <w:sz w:val="24"/>
          <w:szCs w:val="24"/>
        </w:rPr>
      </w:pPr>
      <w:r w:rsidRPr="00E76035">
        <w:rPr>
          <w:rFonts w:asciiTheme="majorBidi" w:hAnsiTheme="majorBidi" w:cstheme="majorBidi"/>
          <w:b/>
          <w:bCs/>
          <w:sz w:val="24"/>
          <w:szCs w:val="24"/>
        </w:rPr>
        <w:t>A retenir :</w:t>
      </w:r>
    </w:p>
    <w:p w:rsidR="007119D4" w:rsidRPr="00E76035" w:rsidRDefault="007119D4" w:rsidP="007119D4">
      <w:pPr>
        <w:pBdr>
          <w:top w:val="single" w:sz="4" w:space="1" w:color="auto"/>
          <w:left w:val="single" w:sz="4" w:space="4" w:color="auto"/>
          <w:bottom w:val="single" w:sz="4" w:space="1" w:color="auto"/>
          <w:right w:val="single" w:sz="4" w:space="4" w:color="auto"/>
        </w:pBdr>
        <w:jc w:val="both"/>
        <w:rPr>
          <w:rFonts w:asciiTheme="majorBidi" w:hAnsiTheme="majorBidi" w:cstheme="majorBidi"/>
          <w:sz w:val="24"/>
          <w:szCs w:val="24"/>
        </w:rPr>
      </w:pPr>
      <w:r w:rsidRPr="00E76035">
        <w:rPr>
          <w:rFonts w:asciiTheme="majorBidi" w:hAnsiTheme="majorBidi" w:cstheme="majorBidi"/>
          <w:sz w:val="24"/>
          <w:szCs w:val="24"/>
        </w:rPr>
        <w:t>L'enseignement des genres littéraires représente un défi crucial en didactique du FLE, car il favorise le développement simultané de compétences linguistiques, cognitives, communicatives et culturelles. Cependant, son utilisation dans les manuels scolaires demeure principalement formelle et pas assez axée sur une véritable approche interculturelle.</w:t>
      </w:r>
    </w:p>
    <w:p w:rsidR="007119D4" w:rsidRPr="00E76035" w:rsidRDefault="007119D4" w:rsidP="007119D4">
      <w:pPr>
        <w:jc w:val="both"/>
        <w:rPr>
          <w:rFonts w:asciiTheme="majorBidi" w:hAnsiTheme="majorBidi" w:cstheme="majorBidi"/>
          <w:b/>
          <w:bCs/>
          <w:sz w:val="24"/>
          <w:szCs w:val="24"/>
        </w:rPr>
      </w:pPr>
      <w:r w:rsidRPr="00E76035">
        <w:rPr>
          <w:rFonts w:asciiTheme="majorBidi" w:hAnsiTheme="majorBidi" w:cstheme="majorBidi"/>
          <w:b/>
          <w:bCs/>
          <w:sz w:val="24"/>
          <w:szCs w:val="24"/>
        </w:rPr>
        <w:t xml:space="preserve"> Références</w:t>
      </w:r>
      <w:r>
        <w:rPr>
          <w:rFonts w:asciiTheme="majorBidi" w:hAnsiTheme="majorBidi" w:cstheme="majorBidi"/>
          <w:b/>
          <w:bCs/>
          <w:sz w:val="24"/>
          <w:szCs w:val="24"/>
        </w:rPr>
        <w:t xml:space="preserve"> bibliographiques</w:t>
      </w:r>
    </w:p>
    <w:p w:rsidR="007119D4" w:rsidRPr="00E76035" w:rsidRDefault="007119D4" w:rsidP="007119D4">
      <w:pPr>
        <w:numPr>
          <w:ilvl w:val="0"/>
          <w:numId w:val="1"/>
        </w:numPr>
        <w:jc w:val="both"/>
        <w:rPr>
          <w:rFonts w:asciiTheme="majorBidi" w:hAnsiTheme="majorBidi" w:cstheme="majorBidi"/>
          <w:sz w:val="24"/>
          <w:szCs w:val="24"/>
        </w:rPr>
      </w:pPr>
      <w:r w:rsidRPr="00E76035">
        <w:rPr>
          <w:rFonts w:asciiTheme="majorBidi" w:hAnsiTheme="majorBidi" w:cstheme="majorBidi"/>
          <w:sz w:val="24"/>
          <w:szCs w:val="24"/>
        </w:rPr>
        <w:t xml:space="preserve">Adam, J.-M. (2011). </w:t>
      </w:r>
      <w:r w:rsidRPr="00E76035">
        <w:rPr>
          <w:rFonts w:asciiTheme="majorBidi" w:hAnsiTheme="majorBidi" w:cstheme="majorBidi"/>
          <w:i/>
          <w:iCs/>
          <w:sz w:val="24"/>
          <w:szCs w:val="24"/>
        </w:rPr>
        <w:t>Les textes : types et prototypes</w:t>
      </w:r>
      <w:r w:rsidRPr="00E76035">
        <w:rPr>
          <w:rFonts w:asciiTheme="majorBidi" w:hAnsiTheme="majorBidi" w:cstheme="majorBidi"/>
          <w:sz w:val="24"/>
          <w:szCs w:val="24"/>
        </w:rPr>
        <w:t xml:space="preserve">. Paris : Armand Colin. </w:t>
      </w:r>
    </w:p>
    <w:p w:rsidR="007119D4" w:rsidRPr="00E76035" w:rsidRDefault="007119D4" w:rsidP="007119D4">
      <w:pPr>
        <w:numPr>
          <w:ilvl w:val="0"/>
          <w:numId w:val="1"/>
        </w:numPr>
        <w:jc w:val="both"/>
        <w:rPr>
          <w:rFonts w:asciiTheme="majorBidi" w:hAnsiTheme="majorBidi" w:cstheme="majorBidi"/>
          <w:sz w:val="24"/>
          <w:szCs w:val="24"/>
        </w:rPr>
      </w:pPr>
      <w:r w:rsidRPr="00E76035">
        <w:rPr>
          <w:rFonts w:asciiTheme="majorBidi" w:hAnsiTheme="majorBidi" w:cstheme="majorBidi"/>
          <w:sz w:val="24"/>
          <w:szCs w:val="24"/>
        </w:rPr>
        <w:t xml:space="preserve">Bronckart, J.-P. (1996). </w:t>
      </w:r>
      <w:r w:rsidRPr="00E76035">
        <w:rPr>
          <w:rFonts w:asciiTheme="majorBidi" w:hAnsiTheme="majorBidi" w:cstheme="majorBidi"/>
          <w:i/>
          <w:iCs/>
          <w:sz w:val="24"/>
          <w:szCs w:val="24"/>
        </w:rPr>
        <w:t>Activité langagière, textes et discours</w:t>
      </w:r>
      <w:r w:rsidRPr="00E76035">
        <w:rPr>
          <w:rFonts w:asciiTheme="majorBidi" w:hAnsiTheme="majorBidi" w:cstheme="majorBidi"/>
          <w:sz w:val="24"/>
          <w:szCs w:val="24"/>
        </w:rPr>
        <w:t xml:space="preserve">. Lausanne : Delachaux et Niestlé. </w:t>
      </w:r>
    </w:p>
    <w:p w:rsidR="007119D4" w:rsidRPr="00E76035" w:rsidRDefault="007119D4" w:rsidP="007119D4">
      <w:pPr>
        <w:numPr>
          <w:ilvl w:val="0"/>
          <w:numId w:val="1"/>
        </w:numPr>
        <w:jc w:val="both"/>
        <w:rPr>
          <w:rFonts w:asciiTheme="majorBidi" w:hAnsiTheme="majorBidi" w:cstheme="majorBidi"/>
          <w:sz w:val="24"/>
          <w:szCs w:val="24"/>
        </w:rPr>
      </w:pPr>
      <w:r w:rsidRPr="00E76035">
        <w:rPr>
          <w:rFonts w:asciiTheme="majorBidi" w:hAnsiTheme="majorBidi" w:cstheme="majorBidi"/>
          <w:sz w:val="24"/>
          <w:szCs w:val="24"/>
        </w:rPr>
        <w:lastRenderedPageBreak/>
        <w:t xml:space="preserve">Conseil de l’Europe (2001). </w:t>
      </w:r>
      <w:r w:rsidRPr="00E76035">
        <w:rPr>
          <w:rFonts w:asciiTheme="majorBidi" w:hAnsiTheme="majorBidi" w:cstheme="majorBidi"/>
          <w:i/>
          <w:iCs/>
          <w:sz w:val="24"/>
          <w:szCs w:val="24"/>
        </w:rPr>
        <w:t>Cadre européen commun de référence pour les langues</w:t>
      </w:r>
      <w:r w:rsidRPr="00E76035">
        <w:rPr>
          <w:rFonts w:asciiTheme="majorBidi" w:hAnsiTheme="majorBidi" w:cstheme="majorBidi"/>
          <w:sz w:val="24"/>
          <w:szCs w:val="24"/>
        </w:rPr>
        <w:t xml:space="preserve">. </w:t>
      </w:r>
    </w:p>
    <w:p w:rsidR="007119D4" w:rsidRPr="00E76035" w:rsidRDefault="007119D4" w:rsidP="007119D4">
      <w:pPr>
        <w:numPr>
          <w:ilvl w:val="0"/>
          <w:numId w:val="1"/>
        </w:numPr>
        <w:jc w:val="both"/>
        <w:rPr>
          <w:rFonts w:asciiTheme="majorBidi" w:hAnsiTheme="majorBidi" w:cstheme="majorBidi"/>
          <w:sz w:val="24"/>
          <w:szCs w:val="24"/>
        </w:rPr>
      </w:pPr>
      <w:r w:rsidRPr="00E76035">
        <w:rPr>
          <w:rFonts w:asciiTheme="majorBidi" w:hAnsiTheme="majorBidi" w:cstheme="majorBidi"/>
          <w:sz w:val="24"/>
          <w:szCs w:val="24"/>
        </w:rPr>
        <w:t xml:space="preserve">Schneuwly, B., &amp;Dolz, J. (2009). </w:t>
      </w:r>
      <w:r w:rsidRPr="00E76035">
        <w:rPr>
          <w:rFonts w:asciiTheme="majorBidi" w:hAnsiTheme="majorBidi" w:cstheme="majorBidi"/>
          <w:i/>
          <w:iCs/>
          <w:sz w:val="24"/>
          <w:szCs w:val="24"/>
        </w:rPr>
        <w:t>Des objets enseignés aux pratiques scolaires</w:t>
      </w:r>
      <w:r w:rsidRPr="00E76035">
        <w:rPr>
          <w:rFonts w:asciiTheme="majorBidi" w:hAnsiTheme="majorBidi" w:cstheme="majorBidi"/>
          <w:sz w:val="24"/>
          <w:szCs w:val="24"/>
        </w:rPr>
        <w:t xml:space="preserve">. Bruxelles : De Boeck. </w:t>
      </w:r>
    </w:p>
    <w:p w:rsidR="007119D4" w:rsidRPr="00E76035" w:rsidRDefault="007119D4" w:rsidP="007119D4">
      <w:pPr>
        <w:numPr>
          <w:ilvl w:val="0"/>
          <w:numId w:val="1"/>
        </w:numPr>
        <w:jc w:val="both"/>
        <w:rPr>
          <w:rFonts w:asciiTheme="majorBidi" w:hAnsiTheme="majorBidi" w:cstheme="majorBidi"/>
          <w:sz w:val="24"/>
          <w:szCs w:val="24"/>
        </w:rPr>
      </w:pPr>
      <w:r w:rsidRPr="00E76035">
        <w:rPr>
          <w:rFonts w:asciiTheme="majorBidi" w:hAnsiTheme="majorBidi" w:cstheme="majorBidi"/>
          <w:sz w:val="24"/>
          <w:szCs w:val="24"/>
        </w:rPr>
        <w:t xml:space="preserve">Ministère de l’Éducation nationale (Algérie). (2019). </w:t>
      </w:r>
      <w:r w:rsidRPr="00E76035">
        <w:rPr>
          <w:rFonts w:asciiTheme="majorBidi" w:hAnsiTheme="majorBidi" w:cstheme="majorBidi"/>
          <w:i/>
          <w:iCs/>
          <w:sz w:val="24"/>
          <w:szCs w:val="24"/>
        </w:rPr>
        <w:t>Programme de français 5AP</w:t>
      </w:r>
      <w:r w:rsidRPr="00E76035">
        <w:rPr>
          <w:rFonts w:asciiTheme="majorBidi" w:hAnsiTheme="majorBidi" w:cstheme="majorBidi"/>
          <w:sz w:val="24"/>
          <w:szCs w:val="24"/>
        </w:rPr>
        <w:t xml:space="preserve">. </w:t>
      </w:r>
    </w:p>
    <w:p w:rsidR="007119D4" w:rsidRPr="00E76035" w:rsidRDefault="007119D4" w:rsidP="007119D4">
      <w:pPr>
        <w:numPr>
          <w:ilvl w:val="0"/>
          <w:numId w:val="1"/>
        </w:numPr>
        <w:jc w:val="both"/>
        <w:rPr>
          <w:rFonts w:asciiTheme="majorBidi" w:hAnsiTheme="majorBidi" w:cstheme="majorBidi"/>
          <w:sz w:val="24"/>
          <w:szCs w:val="24"/>
        </w:rPr>
      </w:pPr>
      <w:r w:rsidRPr="00E76035">
        <w:rPr>
          <w:rFonts w:asciiTheme="majorBidi" w:hAnsiTheme="majorBidi" w:cstheme="majorBidi"/>
          <w:sz w:val="24"/>
          <w:szCs w:val="24"/>
        </w:rPr>
        <w:t>Manuel de français 5AP (édition scolaire algérienne, p. 27–55).</w:t>
      </w:r>
    </w:p>
    <w:p w:rsidR="007119D4" w:rsidRDefault="007119D4" w:rsidP="007119D4">
      <w:pPr>
        <w:jc w:val="both"/>
        <w:rPr>
          <w:rFonts w:asciiTheme="majorBidi" w:hAnsiTheme="majorBidi" w:cstheme="majorBidi"/>
          <w:sz w:val="24"/>
          <w:szCs w:val="24"/>
        </w:rPr>
      </w:pPr>
      <w:r w:rsidRPr="00970D23">
        <w:rPr>
          <w:rFonts w:asciiTheme="majorBidi" w:hAnsiTheme="majorBidi" w:cstheme="majorBidi"/>
          <w:b/>
          <w:bCs/>
          <w:sz w:val="24"/>
          <w:szCs w:val="24"/>
        </w:rPr>
        <w:t>Activité 1</w:t>
      </w:r>
      <w:r w:rsidRPr="00E76035">
        <w:rPr>
          <w:rFonts w:asciiTheme="majorBidi" w:hAnsiTheme="majorBidi" w:cstheme="majorBidi"/>
          <w:sz w:val="24"/>
          <w:szCs w:val="24"/>
        </w:rPr>
        <w:t xml:space="preserve"> : </w:t>
      </w:r>
    </w:p>
    <w:p w:rsidR="007119D4" w:rsidRPr="00970D23" w:rsidRDefault="007119D4" w:rsidP="007119D4">
      <w:pPr>
        <w:pStyle w:val="Paragraphedeliste"/>
        <w:numPr>
          <w:ilvl w:val="0"/>
          <w:numId w:val="5"/>
        </w:numPr>
        <w:jc w:val="both"/>
        <w:rPr>
          <w:rFonts w:asciiTheme="majorBidi" w:hAnsiTheme="majorBidi" w:cstheme="majorBidi"/>
          <w:sz w:val="24"/>
          <w:szCs w:val="24"/>
        </w:rPr>
      </w:pPr>
      <w:r w:rsidRPr="00970D23">
        <w:rPr>
          <w:rFonts w:asciiTheme="majorBidi" w:hAnsiTheme="majorBidi" w:cstheme="majorBidi"/>
          <w:sz w:val="24"/>
          <w:szCs w:val="24"/>
        </w:rPr>
        <w:t>Compare</w:t>
      </w:r>
      <w:r>
        <w:rPr>
          <w:rFonts w:asciiTheme="majorBidi" w:hAnsiTheme="majorBidi" w:cstheme="majorBidi"/>
          <w:sz w:val="24"/>
          <w:szCs w:val="24"/>
        </w:rPr>
        <w:t>z</w:t>
      </w:r>
      <w:r w:rsidRPr="00970D23">
        <w:rPr>
          <w:rFonts w:asciiTheme="majorBidi" w:hAnsiTheme="majorBidi" w:cstheme="majorBidi"/>
          <w:sz w:val="24"/>
          <w:szCs w:val="24"/>
        </w:rPr>
        <w:t xml:space="preserve"> la manière de raconter une histoire dans :</w:t>
      </w:r>
    </w:p>
    <w:p w:rsidR="007119D4" w:rsidRPr="00E76035" w:rsidRDefault="007119D4" w:rsidP="007119D4">
      <w:pPr>
        <w:ind w:left="360"/>
        <w:jc w:val="both"/>
        <w:rPr>
          <w:rFonts w:asciiTheme="majorBidi" w:hAnsiTheme="majorBidi" w:cstheme="majorBidi"/>
          <w:sz w:val="24"/>
          <w:szCs w:val="24"/>
        </w:rPr>
      </w:pPr>
      <w:r w:rsidRPr="00E76035">
        <w:rPr>
          <w:rFonts w:asciiTheme="majorBidi" w:hAnsiTheme="majorBidi" w:cstheme="majorBidi"/>
          <w:sz w:val="24"/>
          <w:szCs w:val="24"/>
        </w:rPr>
        <w:t>un manuel de français de 4AP</w:t>
      </w:r>
    </w:p>
    <w:p w:rsidR="007119D4" w:rsidRPr="00E76035" w:rsidRDefault="007119D4" w:rsidP="007119D4">
      <w:pPr>
        <w:ind w:left="360"/>
        <w:jc w:val="both"/>
        <w:rPr>
          <w:rFonts w:asciiTheme="majorBidi" w:hAnsiTheme="majorBidi" w:cstheme="majorBidi"/>
          <w:sz w:val="24"/>
          <w:szCs w:val="24"/>
        </w:rPr>
      </w:pPr>
      <w:r w:rsidRPr="00E76035">
        <w:rPr>
          <w:rFonts w:asciiTheme="majorBidi" w:hAnsiTheme="majorBidi" w:cstheme="majorBidi"/>
          <w:sz w:val="24"/>
          <w:szCs w:val="24"/>
        </w:rPr>
        <w:t>un manuel de tamazight de 4AP</w:t>
      </w:r>
    </w:p>
    <w:p w:rsidR="007119D4" w:rsidRPr="00E76035" w:rsidRDefault="007119D4" w:rsidP="007119D4">
      <w:pPr>
        <w:ind w:left="360"/>
        <w:jc w:val="both"/>
        <w:rPr>
          <w:rFonts w:asciiTheme="majorBidi" w:hAnsiTheme="majorBidi" w:cstheme="majorBidi"/>
          <w:sz w:val="24"/>
          <w:szCs w:val="24"/>
        </w:rPr>
      </w:pPr>
      <w:r w:rsidRPr="00E76035">
        <w:rPr>
          <w:rFonts w:asciiTheme="majorBidi" w:hAnsiTheme="majorBidi" w:cstheme="majorBidi"/>
          <w:sz w:val="24"/>
          <w:szCs w:val="24"/>
        </w:rPr>
        <w:t xml:space="preserve">un manuel d’anglais de </w:t>
      </w:r>
      <w:r>
        <w:rPr>
          <w:rFonts w:asciiTheme="majorBidi" w:hAnsiTheme="majorBidi" w:cstheme="majorBidi"/>
          <w:sz w:val="24"/>
          <w:szCs w:val="24"/>
        </w:rPr>
        <w:t>4</w:t>
      </w:r>
      <w:r w:rsidRPr="00E76035">
        <w:rPr>
          <w:rFonts w:asciiTheme="majorBidi" w:hAnsiTheme="majorBidi" w:cstheme="majorBidi"/>
          <w:sz w:val="24"/>
          <w:szCs w:val="24"/>
        </w:rPr>
        <w:t>AP</w:t>
      </w:r>
    </w:p>
    <w:p w:rsidR="007119D4" w:rsidRPr="00970D23" w:rsidRDefault="007119D4" w:rsidP="007119D4">
      <w:pPr>
        <w:pStyle w:val="Paragraphedeliste"/>
        <w:numPr>
          <w:ilvl w:val="0"/>
          <w:numId w:val="5"/>
        </w:numPr>
        <w:jc w:val="both"/>
        <w:rPr>
          <w:rFonts w:asciiTheme="majorBidi" w:hAnsiTheme="majorBidi" w:cstheme="majorBidi"/>
          <w:sz w:val="24"/>
          <w:szCs w:val="24"/>
        </w:rPr>
      </w:pPr>
      <w:r w:rsidRPr="00970D23">
        <w:rPr>
          <w:rFonts w:asciiTheme="majorBidi" w:hAnsiTheme="majorBidi" w:cstheme="majorBidi"/>
          <w:sz w:val="24"/>
          <w:szCs w:val="24"/>
        </w:rPr>
        <w:t>Identifie</w:t>
      </w:r>
      <w:r>
        <w:rPr>
          <w:rFonts w:asciiTheme="majorBidi" w:hAnsiTheme="majorBidi" w:cstheme="majorBidi"/>
          <w:sz w:val="24"/>
          <w:szCs w:val="24"/>
        </w:rPr>
        <w:t>z</w:t>
      </w:r>
      <w:r w:rsidRPr="00970D23">
        <w:rPr>
          <w:rFonts w:asciiTheme="majorBidi" w:hAnsiTheme="majorBidi" w:cstheme="majorBidi"/>
          <w:sz w:val="24"/>
          <w:szCs w:val="24"/>
        </w:rPr>
        <w:t xml:space="preserve"> les différences culturelles </w:t>
      </w:r>
    </w:p>
    <w:p w:rsidR="007119D4" w:rsidRPr="00970D23" w:rsidRDefault="007119D4" w:rsidP="007119D4">
      <w:pPr>
        <w:pStyle w:val="Paragraphedeliste"/>
        <w:numPr>
          <w:ilvl w:val="0"/>
          <w:numId w:val="5"/>
        </w:numPr>
        <w:jc w:val="both"/>
        <w:rPr>
          <w:rFonts w:asciiTheme="majorBidi" w:hAnsiTheme="majorBidi" w:cstheme="majorBidi"/>
          <w:sz w:val="24"/>
          <w:szCs w:val="24"/>
        </w:rPr>
      </w:pPr>
      <w:r w:rsidRPr="00970D23">
        <w:rPr>
          <w:rFonts w:asciiTheme="majorBidi" w:hAnsiTheme="majorBidi" w:cstheme="majorBidi"/>
          <w:sz w:val="24"/>
          <w:szCs w:val="24"/>
        </w:rPr>
        <w:t>Analyse</w:t>
      </w:r>
      <w:r>
        <w:rPr>
          <w:rFonts w:asciiTheme="majorBidi" w:hAnsiTheme="majorBidi" w:cstheme="majorBidi"/>
          <w:sz w:val="24"/>
          <w:szCs w:val="24"/>
        </w:rPr>
        <w:t>z</w:t>
      </w:r>
      <w:r w:rsidRPr="00970D23">
        <w:rPr>
          <w:rFonts w:asciiTheme="majorBidi" w:hAnsiTheme="majorBidi" w:cstheme="majorBidi"/>
          <w:sz w:val="24"/>
          <w:szCs w:val="24"/>
        </w:rPr>
        <w:t xml:space="preserve"> la place de la narration </w:t>
      </w:r>
    </w:p>
    <w:p w:rsidR="007119D4" w:rsidRPr="00970D23" w:rsidRDefault="007119D4" w:rsidP="007119D4">
      <w:pPr>
        <w:pStyle w:val="Paragraphedeliste"/>
        <w:numPr>
          <w:ilvl w:val="0"/>
          <w:numId w:val="5"/>
        </w:numPr>
        <w:jc w:val="both"/>
        <w:rPr>
          <w:rFonts w:asciiTheme="majorBidi" w:hAnsiTheme="majorBidi" w:cstheme="majorBidi"/>
          <w:sz w:val="24"/>
          <w:szCs w:val="24"/>
        </w:rPr>
      </w:pPr>
      <w:r w:rsidRPr="00970D23">
        <w:rPr>
          <w:rFonts w:asciiTheme="majorBidi" w:hAnsiTheme="majorBidi" w:cstheme="majorBidi"/>
          <w:sz w:val="24"/>
          <w:szCs w:val="24"/>
        </w:rPr>
        <w:t>Montre</w:t>
      </w:r>
      <w:r>
        <w:rPr>
          <w:rFonts w:asciiTheme="majorBidi" w:hAnsiTheme="majorBidi" w:cstheme="majorBidi"/>
          <w:sz w:val="24"/>
          <w:szCs w:val="24"/>
        </w:rPr>
        <w:t>z</w:t>
      </w:r>
      <w:r w:rsidRPr="00970D23">
        <w:rPr>
          <w:rFonts w:asciiTheme="majorBidi" w:hAnsiTheme="majorBidi" w:cstheme="majorBidi"/>
          <w:sz w:val="24"/>
          <w:szCs w:val="24"/>
        </w:rPr>
        <w:t xml:space="preserve"> le degré d’interculturalité</w:t>
      </w:r>
    </w:p>
    <w:p w:rsidR="007119D4" w:rsidRPr="00E76035" w:rsidRDefault="007119D4" w:rsidP="007119D4">
      <w:pPr>
        <w:jc w:val="both"/>
        <w:rPr>
          <w:rFonts w:asciiTheme="majorBidi" w:hAnsiTheme="majorBidi" w:cstheme="majorBidi"/>
          <w:sz w:val="24"/>
          <w:szCs w:val="24"/>
        </w:rPr>
      </w:pPr>
      <w:r w:rsidRPr="00E76035">
        <w:rPr>
          <w:rFonts w:asciiTheme="majorBidi" w:hAnsiTheme="majorBidi" w:cstheme="majorBidi"/>
          <w:b/>
          <w:bCs/>
          <w:sz w:val="24"/>
          <w:szCs w:val="24"/>
        </w:rPr>
        <w:t xml:space="preserve">Activité 2 : </w:t>
      </w:r>
      <w:r w:rsidRPr="00E76035">
        <w:rPr>
          <w:rFonts w:asciiTheme="majorBidi" w:hAnsiTheme="majorBidi" w:cstheme="majorBidi"/>
          <w:sz w:val="24"/>
          <w:szCs w:val="24"/>
        </w:rPr>
        <w:t>À partir d’un texte narratif du manuel de 1AM, identifiez les éléments culturels suivants :</w:t>
      </w:r>
    </w:p>
    <w:p w:rsidR="007119D4" w:rsidRPr="00E76035" w:rsidRDefault="007119D4" w:rsidP="007119D4">
      <w:pPr>
        <w:numPr>
          <w:ilvl w:val="0"/>
          <w:numId w:val="2"/>
        </w:numPr>
        <w:jc w:val="both"/>
        <w:rPr>
          <w:rFonts w:asciiTheme="majorBidi" w:hAnsiTheme="majorBidi" w:cstheme="majorBidi"/>
          <w:sz w:val="24"/>
          <w:szCs w:val="24"/>
        </w:rPr>
      </w:pPr>
      <w:r w:rsidRPr="00E76035">
        <w:rPr>
          <w:rFonts w:asciiTheme="majorBidi" w:hAnsiTheme="majorBidi" w:cstheme="majorBidi"/>
          <w:sz w:val="24"/>
          <w:szCs w:val="24"/>
        </w:rPr>
        <w:t xml:space="preserve">valeurs sociales </w:t>
      </w:r>
    </w:p>
    <w:p w:rsidR="007119D4" w:rsidRPr="00E76035" w:rsidRDefault="007119D4" w:rsidP="007119D4">
      <w:pPr>
        <w:numPr>
          <w:ilvl w:val="0"/>
          <w:numId w:val="2"/>
        </w:numPr>
        <w:jc w:val="both"/>
        <w:rPr>
          <w:rFonts w:asciiTheme="majorBidi" w:hAnsiTheme="majorBidi" w:cstheme="majorBidi"/>
          <w:sz w:val="24"/>
          <w:szCs w:val="24"/>
        </w:rPr>
      </w:pPr>
      <w:r w:rsidRPr="00E76035">
        <w:rPr>
          <w:rFonts w:asciiTheme="majorBidi" w:hAnsiTheme="majorBidi" w:cstheme="majorBidi"/>
          <w:sz w:val="24"/>
          <w:szCs w:val="24"/>
        </w:rPr>
        <w:t xml:space="preserve">représentations culturelles </w:t>
      </w:r>
    </w:p>
    <w:p w:rsidR="007119D4" w:rsidRPr="00E76035" w:rsidRDefault="007119D4" w:rsidP="007119D4">
      <w:pPr>
        <w:numPr>
          <w:ilvl w:val="0"/>
          <w:numId w:val="2"/>
        </w:numPr>
        <w:jc w:val="both"/>
        <w:rPr>
          <w:rFonts w:asciiTheme="majorBidi" w:hAnsiTheme="majorBidi" w:cstheme="majorBidi"/>
          <w:sz w:val="24"/>
          <w:szCs w:val="24"/>
        </w:rPr>
      </w:pPr>
      <w:r w:rsidRPr="00E76035">
        <w:rPr>
          <w:rFonts w:asciiTheme="majorBidi" w:hAnsiTheme="majorBidi" w:cstheme="majorBidi"/>
          <w:sz w:val="24"/>
          <w:szCs w:val="24"/>
        </w:rPr>
        <w:t xml:space="preserve">référents culturels implicites </w:t>
      </w:r>
    </w:p>
    <w:p w:rsidR="007119D4" w:rsidRPr="00E76035" w:rsidRDefault="007119D4" w:rsidP="007119D4">
      <w:pPr>
        <w:jc w:val="both"/>
        <w:rPr>
          <w:rFonts w:asciiTheme="majorBidi" w:hAnsiTheme="majorBidi" w:cstheme="majorBidi"/>
          <w:sz w:val="24"/>
          <w:szCs w:val="24"/>
        </w:rPr>
      </w:pPr>
    </w:p>
    <w:p w:rsidR="002054F5" w:rsidRDefault="007119D4"/>
    <w:sectPr w:rsidR="002054F5" w:rsidSect="001A2E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998"/>
    <w:multiLevelType w:val="multilevel"/>
    <w:tmpl w:val="2BE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514A0"/>
    <w:multiLevelType w:val="multilevel"/>
    <w:tmpl w:val="DA84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630CB"/>
    <w:multiLevelType w:val="multilevel"/>
    <w:tmpl w:val="24DC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E925B7"/>
    <w:multiLevelType w:val="multilevel"/>
    <w:tmpl w:val="38E6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38450E"/>
    <w:multiLevelType w:val="hybridMultilevel"/>
    <w:tmpl w:val="0C4AEE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7119D4"/>
    <w:rsid w:val="001A2EAB"/>
    <w:rsid w:val="00251989"/>
    <w:rsid w:val="007119D4"/>
    <w:rsid w:val="00D03E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D4"/>
    <w:pPr>
      <w:spacing w:after="160" w:line="259" w:lineRule="auto"/>
    </w:pPr>
    <w:rPr>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19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7785</Characters>
  <Application>Microsoft Office Word</Application>
  <DocSecurity>0</DocSecurity>
  <Lines>64</Lines>
  <Paragraphs>18</Paragraphs>
  <ScaleCrop>false</ScaleCrop>
  <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2026-04-24T13:18:00Z</dcterms:created>
  <dcterms:modified xsi:type="dcterms:W3CDTF">2026-04-24T13:19:00Z</dcterms:modified>
</cp:coreProperties>
</file>